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CD" w:rsidRDefault="005103CD" w:rsidP="005103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l-G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ΤΥΠΟΠΟΙΗΜΕΝΟ ΕΝΤΥΠΟ ΥΠΕΥΘΥΝΗΣ ΔΗΛΩΣΗΣ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lang w:val="el-GR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TE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lang w:val="el-GR"/>
        </w:rPr>
        <w:t>ΥΔ)</w:t>
      </w:r>
    </w:p>
    <w:p w:rsidR="005103CD" w:rsidRDefault="005103CD" w:rsidP="005103CD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u w:val="single"/>
          <w:lang w:val="el-G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lang w:val="el-GR"/>
        </w:rPr>
        <w:t>[άρθρου 79 παρ. 4 ν. 4412/2016 (Α 147)]</w:t>
      </w:r>
    </w:p>
    <w:p w:rsidR="005103CD" w:rsidRDefault="005103CD" w:rsidP="005103CD">
      <w:pPr>
        <w:jc w:val="center"/>
        <w:rPr>
          <w:rFonts w:ascii="Times New Roman" w:eastAsia="Times New Roman" w:hAnsi="Times New Roman" w:cs="Times New Roman"/>
          <w:color w:val="000000" w:themeColor="text1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u w:val="single"/>
          <w:lang w:val="el-GR"/>
        </w:rPr>
        <w:t xml:space="preserve"> για διαδικασίες σύναψης δημόσιας σύμβασης κάτω των ορίων των οδηγιών</w:t>
      </w:r>
    </w:p>
    <w:p w:rsidR="005103CD" w:rsidRDefault="005103CD" w:rsidP="005103C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5103CD" w:rsidRDefault="005103CD" w:rsidP="005103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b/>
          <w:bCs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060" w:type="dxa"/>
        <w:jc w:val="center"/>
        <w:tblInd w:w="-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60"/>
      </w:tblGrid>
      <w:tr w:rsidR="005103CD" w:rsidRPr="005103CD" w:rsidTr="005103CD">
        <w:trPr>
          <w:jc w:val="center"/>
        </w:trPr>
        <w:tc>
          <w:tcPr>
            <w:tcW w:w="9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- Ονομασία: [ΤΕΙ ΚΕΝΤΡΙΚΗΣ ΜΑΚΕΔΟΝΙΑΣ]</w:t>
            </w:r>
          </w:p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- Κωδικός  Αναθέτουσας Αρχής / Αναθέτοντα Φορέα ΚΗΜΔΗΣ : [99219571]</w:t>
            </w:r>
          </w:p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. Κωδικός: [ΤΕΡΜΑ ΜΑΓΝΗΣΙΑΣ, ΣΕΡΡΕΣ, 62124]</w:t>
            </w:r>
          </w:p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FF0000"/>
                <w:lang w:val="el-GR"/>
              </w:rPr>
            </w:pPr>
            <w:r>
              <w:rPr>
                <w:rFonts w:ascii="Times New Roman" w:hAnsi="Times New Roman" w:cs="Times New Roman"/>
                <w:color w:val="FF0000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Αρμόδιος για πληροφορίες: [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Δεσπούδη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Στεργιανή</w:t>
            </w:r>
            <w:proofErr w:type="spellEnd"/>
            <w:r w:rsidRPr="005103CD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l-GR"/>
              </w:rPr>
              <w:t xml:space="preserve"> ]</w:t>
            </w:r>
          </w:p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- Τηλέφωνο: [2321049109, -106, -156]</w:t>
            </w:r>
          </w:p>
          <w:p w:rsidR="005103CD" w:rsidRP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. ταχυδρομείο: [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despoudi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teicm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]</w:t>
            </w:r>
            <w:r w:rsidRPr="005103CD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</w:p>
          <w:p w:rsidR="005103CD" w:rsidRDefault="005103CD" w:rsidP="005103C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): [</w:t>
            </w:r>
            <w:r>
              <w:rPr>
                <w:rFonts w:ascii="Times New Roman" w:hAnsi="Times New Roman" w:cs="Times New Roman"/>
                <w:color w:val="000000" w:themeColor="text1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teicm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]</w:t>
            </w:r>
          </w:p>
        </w:tc>
      </w:tr>
      <w:tr w:rsidR="005103CD" w:rsidRPr="005103CD" w:rsidTr="005103CD">
        <w:trPr>
          <w:jc w:val="center"/>
        </w:trPr>
        <w:tc>
          <w:tcPr>
            <w:tcW w:w="9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l-GR"/>
              </w:rPr>
              <w:t>Β: Πληροφορίες σχετικά με τη διαδικασία σύναψης σύμβασης</w:t>
            </w:r>
          </w:p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  <w:color w:val="000000" w:themeColor="text1"/>
              </w:rPr>
              <w:t>CPV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): [79713000-5]</w:t>
            </w:r>
          </w:p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- Κωδικός στο ΚΗΜΔΗΣ: [18</w:t>
            </w:r>
            <w:r>
              <w:rPr>
                <w:rFonts w:ascii="Times New Roman" w:hAnsi="Times New Roman" w:cs="Times New Roman"/>
                <w:color w:val="000000" w:themeColor="text1"/>
              </w:rPr>
              <w:t>REQ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002662076]</w:t>
            </w:r>
          </w:p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- Η σύμβαση αναφέρεται σε έργα, προμήθειες, ή υπηρεσίες : [ΥΠΗΡΕΣΙΕΣ]</w:t>
            </w:r>
          </w:p>
          <w:p w:rsidR="005103CD" w:rsidRDefault="005103CD" w:rsidP="005103C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- Εφόσον υφίστανται, ένδειξη ύπαρξης σχετικών τμημάτων : [ΝΑΙ]</w:t>
            </w:r>
          </w:p>
          <w:p w:rsidR="005103CD" w:rsidRDefault="005103CD" w:rsidP="005103C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): [……]</w:t>
            </w:r>
          </w:p>
        </w:tc>
      </w:tr>
    </w:tbl>
    <w:p w:rsidR="005103CD" w:rsidRDefault="005103CD" w:rsidP="005103CD">
      <w:pPr>
        <w:spacing w:line="360" w:lineRule="auto"/>
        <w:rPr>
          <w:rFonts w:ascii="Times New Roman" w:hAnsi="Times New Roman" w:cs="Times New Roman"/>
          <w:color w:val="000000" w:themeColor="text1"/>
          <w:lang w:val="el-GR" w:eastAsia="zh-CN"/>
        </w:rPr>
      </w:pPr>
    </w:p>
    <w:p w:rsidR="005103CD" w:rsidRDefault="005103CD" w:rsidP="005103CD">
      <w:pPr>
        <w:shd w:val="clear" w:color="auto" w:fill="B2B2B2"/>
        <w:spacing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  <w:lang w:val="el-GR"/>
        </w:rPr>
      </w:pPr>
      <w:r>
        <w:rPr>
          <w:rFonts w:ascii="Times New Roman" w:hAnsi="Times New Roman" w:cs="Times New Roman"/>
          <w:color w:val="000000" w:themeColor="text1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b/>
          <w:bCs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u w:val="single"/>
          <w:lang w:val="el-GR"/>
        </w:rPr>
        <w:t>: Πληροφορίες σχετικά με τον οικονομικό φορέα</w:t>
      </w:r>
    </w:p>
    <w:p w:rsidR="005103CD" w:rsidRDefault="005103CD" w:rsidP="005103CD">
      <w:pPr>
        <w:jc w:val="center"/>
        <w:rPr>
          <w:rFonts w:ascii="Times New Roman" w:hAnsi="Times New Roman" w:cs="Times New Roman"/>
          <w:b/>
          <w:i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l-GR"/>
        </w:rPr>
        <w:t>Α: Πληροφορίες σχετικά με τον οικονομικό φορέα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before="120"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Στοιχεία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αναγνώρισης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Επωνυμία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   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Αριθμός φορολογικού μητρώου (ΑΦΜ):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   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Ταχυδρομική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5103CD" w:rsidTr="005103CD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Αρμόδιος ή αρμόδιοι: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Τηλέφωνο: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. ταχυδρομείο: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πληροφορίες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</w:tc>
      </w:tr>
      <w:tr w:rsidR="005103CD" w:rsidRP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[]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Ναι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Όχι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αντικειμένου</w:t>
            </w:r>
            <w:proofErr w:type="spellEnd"/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  <w:color w:val="000000" w:themeColor="text1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.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lastRenderedPageBreak/>
              <w:t>Εάν όχι: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l-GR"/>
              </w:rPr>
              <w:t>, ενότητες Α, Β, Γ, ή Δ κατά περίπτωση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α) 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γ) 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δ) 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ε) 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[……][……][……][……]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Τρόπος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[]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Ναι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Όχι</w:t>
            </w:r>
            <w:proofErr w:type="spellEnd"/>
          </w:p>
        </w:tc>
      </w:tr>
      <w:tr w:rsidR="005103CD" w:rsidRPr="005103CD" w:rsidTr="005103CD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α) 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β) 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γ) 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Τμήματα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   ]</w:t>
            </w:r>
          </w:p>
        </w:tc>
      </w:tr>
    </w:tbl>
    <w:p w:rsidR="005103CD" w:rsidRDefault="005103CD" w:rsidP="005103CD">
      <w:pPr>
        <w:rPr>
          <w:rFonts w:ascii="Times New Roman" w:hAnsi="Times New Roman" w:cs="Times New Roman"/>
          <w:color w:val="000000" w:themeColor="text1"/>
          <w:lang w:val="en-GB" w:eastAsia="zh-CN"/>
        </w:rPr>
      </w:pP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i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5103CD" w:rsidRDefault="005103CD" w:rsidP="005103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b/>
          <w:i/>
          <w:color w:val="000000" w:themeColor="text1"/>
          <w:lang w:val="el-GR"/>
        </w:rPr>
      </w:pPr>
      <w:r>
        <w:rPr>
          <w:rFonts w:ascii="Times New Roman" w:hAnsi="Times New Roman" w:cs="Times New Roman"/>
          <w:i/>
          <w:color w:val="000000" w:themeColor="text1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Εκπροσώπηση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υπάρχει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Ονοματεπώνυμο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Ταχυδρομική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ταχυδρομείο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</w:tbl>
    <w:p w:rsidR="005103CD" w:rsidRDefault="005103CD" w:rsidP="005103CD">
      <w:pPr>
        <w:pStyle w:val="SectionTitle"/>
        <w:ind w:left="850" w:firstLine="0"/>
        <w:rPr>
          <w:rFonts w:ascii="Times New Roman" w:hAnsi="Times New Roman" w:cs="Times New Roman"/>
          <w:color w:val="000000" w:themeColor="text1"/>
        </w:rPr>
      </w:pPr>
    </w:p>
    <w:p w:rsidR="005103CD" w:rsidRDefault="005103CD" w:rsidP="005103CD">
      <w:pPr>
        <w:pageBreakBefore/>
        <w:ind w:left="850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Fonts w:ascii="Times New Roman" w:hAnsi="Times New Roman" w:cs="Times New Roman"/>
          <w:lang w:val="el-GR"/>
        </w:rPr>
        <w:t xml:space="preserve">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5103CD" w:rsidTr="005103CD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[]</w:t>
            </w:r>
            <w:proofErr w:type="spellStart"/>
            <w:r>
              <w:rPr>
                <w:rFonts w:ascii="Times New Roman" w:hAnsi="Times New Roman" w:cs="Times New Roman"/>
              </w:rPr>
              <w:t>Ναι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5103CD" w:rsidRDefault="005103CD" w:rsidP="00510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i/>
          <w:lang w:val="el-GR" w:eastAsia="zh-CN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103CD" w:rsidRDefault="005103CD" w:rsidP="00510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103CD" w:rsidRDefault="005103CD" w:rsidP="00510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5103CD" w:rsidRDefault="005103CD" w:rsidP="005103CD">
      <w:pPr>
        <w:jc w:val="center"/>
        <w:rPr>
          <w:rFonts w:ascii="Times New Roman" w:hAnsi="Times New Roman" w:cs="Times New Roman"/>
          <w:lang w:val="el-GR"/>
        </w:rPr>
      </w:pP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  <w:r>
        <w:rPr>
          <w:rFonts w:ascii="Times New Roman" w:hAnsi="Times New Roman" w:cs="Times New Roman"/>
          <w:lang w:val="el-GR"/>
        </w:rPr>
        <w:t xml:space="preserve"> </w:t>
      </w:r>
    </w:p>
    <w:p w:rsidR="005103CD" w:rsidRDefault="005103CD" w:rsidP="005103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Υπεργολαβική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ανάθεση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5103CD" w:rsidRDefault="005103CD" w:rsidP="005103C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b/>
          <w:bCs/>
          <w:color w:val="000000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5103CD" w:rsidRDefault="005103CD" w:rsidP="005103C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5103CD" w:rsidRDefault="005103CD" w:rsidP="005103CD">
      <w:pPr>
        <w:pBdr>
          <w:top w:val="single" w:sz="2" w:space="1" w:color="000000"/>
          <w:left w:val="single" w:sz="2" w:space="1" w:color="000000"/>
          <w:bottom w:val="single" w:sz="2" w:space="8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color w:val="000000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5103CD" w:rsidRDefault="005103CD" w:rsidP="005103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8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εγκληματική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5103CD" w:rsidRDefault="005103CD" w:rsidP="005103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8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δωροδοκία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5103CD" w:rsidRDefault="005103CD" w:rsidP="005103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8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απάτη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5103CD" w:rsidRDefault="005103CD" w:rsidP="005103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8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5103CD" w:rsidRDefault="005103CD" w:rsidP="005103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8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τρομοκρατίας·</w:t>
      </w:r>
    </w:p>
    <w:p w:rsidR="005103CD" w:rsidRDefault="005103CD" w:rsidP="005103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8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  <w:lang w:val="el-GR"/>
        </w:rPr>
      </w:pPr>
      <w:r>
        <w:rPr>
          <w:rFonts w:ascii="Times New Roman" w:hAnsi="Times New Roman" w:cs="Times New Roman"/>
          <w:lang w:val="el-GR"/>
        </w:rPr>
        <w:t>παιδική εργασία και άλλες μορφές εμπορίας ανθρώπων</w:t>
      </w:r>
      <w:r>
        <w:rPr>
          <w:rFonts w:ascii="Times New Roman" w:hAnsi="Times New Roman" w:cs="Times New Roman"/>
          <w:b/>
          <w:lang w:val="el-GR"/>
        </w:rPr>
        <w:t>.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5103CD" w:rsidTr="005103CD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τελεσίδικη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 xml:space="preserve">Εάν ορίζεται απευθείας στην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lastRenderedPageBreak/>
              <w:t>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Διάρκεια της περιόδου αποκλεισμού [……]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και σχετικό(-ά) σημείο(-α) [   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>
              <w:rPr>
                <w:rFonts w:ascii="Times New Roman" w:hAnsi="Times New Roman" w:cs="Times New Roman"/>
              </w:rPr>
              <w:t>Ναι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5103CD" w:rsidRDefault="005103CD" w:rsidP="005103CD">
      <w:pPr>
        <w:pStyle w:val="SectionTitle"/>
        <w:rPr>
          <w:rFonts w:ascii="Times New Roman" w:hAnsi="Times New Roman" w:cs="Times New Roman"/>
        </w:rPr>
      </w:pP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3"/>
        <w:gridCol w:w="4473"/>
        <w:gridCol w:w="9"/>
      </w:tblGrid>
      <w:tr w:rsidR="005103CD" w:rsidTr="005103CD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>
              <w:rPr>
                <w:rFonts w:ascii="Times New Roman" w:hAnsi="Times New Roman" w:cs="Times New Roman"/>
              </w:rPr>
              <w:t>Ναι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03CD" w:rsidTr="005103CD"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2) Με άλλα μέσα; Διευκρινίστε:</w:t>
            </w:r>
          </w:p>
          <w:p w:rsidR="005103CD" w:rsidRDefault="005103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2192"/>
            </w:tblGrid>
            <w:tr w:rsidR="005103CD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ΦΟΡΟΙ</w:t>
                  </w:r>
                </w:p>
                <w:p w:rsidR="005103CD" w:rsidRDefault="005103CD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  <w:lang w:val="en-GB" w:eastAsia="zh-CN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103CD" w:rsidRDefault="005103CD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Cs w:val="24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5103CD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el-GR" w:eastAsia="zh-CN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5103CD" w:rsidRDefault="005103CD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el-GR" w:eastAsia="zh-CN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5103CD" w:rsidRDefault="005103C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5103CD" w:rsidRDefault="005103CD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</w:tr>
          </w:tbl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</w:p>
        </w:tc>
      </w:tr>
      <w:tr w:rsidR="005103CD" w:rsidTr="005103CD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5103CD">
              <w:rPr>
                <w:rStyle w:val="a4"/>
                <w:i/>
                <w:lang w:val="el-GR"/>
              </w:rPr>
              <w:t xml:space="preserve"> </w:t>
            </w: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  <w:tr w:rsidR="005103CD" w:rsidRPr="005103CD" w:rsidTr="005103CD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 xml:space="preserve">Ειδικότερα 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τις υποχρεώσεις του όσον αφορά την πληρωμή εισφορών κοινωνικής ασφάλισης  για το απασχολούμενο από αυτόν προσωπικό,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[] Ναι [] Όχι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δηλώστε τους οργανισμούς κοινωνικής ασφάλισης (κύριας και επικουρικής) στους οποίους οφείλετε καταβολή εισφορών για το απασχολούμενο προσωπικό […]</w:t>
            </w:r>
          </w:p>
        </w:tc>
      </w:tr>
    </w:tbl>
    <w:p w:rsidR="005103CD" w:rsidRDefault="005103CD" w:rsidP="005103CD">
      <w:pPr>
        <w:pStyle w:val="SectionTitle"/>
        <w:ind w:firstLine="0"/>
        <w:rPr>
          <w:rFonts w:ascii="Times New Roman" w:hAnsi="Times New Roman" w:cs="Times New Roman"/>
        </w:rPr>
      </w:pP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περιβαλλοντικού,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>
              <w:rPr>
                <w:rFonts w:ascii="Times New Roman" w:hAnsi="Times New Roman" w:cs="Times New Roman"/>
              </w:rPr>
              <w:t>Ναι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5103CD" w:rsidRPr="005103CD" w:rsidTr="005103CD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szCs w:val="24"/>
                <w:lang w:val="el-GR" w:eastAsia="zh-C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5103CD" w:rsidRP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στ) αναστολή επιχειρηματικών δραστηριοτήτων, ή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3"/>
                <w:lang w:val="el-GR"/>
              </w:rPr>
              <w:t xml:space="preserve"> 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103CD" w:rsidTr="005103CD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szCs w:val="24"/>
                <w:lang w:val="el-GR" w:eastAsia="zh-CN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</w:t>
            </w:r>
            <w:proofErr w:type="spellStart"/>
            <w:r>
              <w:rPr>
                <w:rFonts w:ascii="Times New Roman" w:hAnsi="Times New Roman" w:cs="Times New Roman"/>
              </w:rPr>
              <w:t>Ναι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</w:tc>
      </w:tr>
      <w:tr w:rsidR="005103CD" w:rsidTr="005103CD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szCs w:val="24"/>
                <w:lang w:val="el-GR" w:eastAsia="zh-C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5103CD" w:rsidTr="005103CD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szCs w:val="24"/>
                <w:lang w:val="el-GR" w:eastAsia="zh-CN"/>
              </w:rPr>
            </w:pPr>
            <w:r>
              <w:rPr>
                <w:rStyle w:val="NormalBoldChar"/>
                <w:rFonts w:eastAsia="Calibri"/>
              </w:rPr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>
              <w:rPr>
                <w:rFonts w:ascii="Times New Roman" w:hAnsi="Times New Roman" w:cs="Times New Roman"/>
              </w:rPr>
              <w:t>Ναι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5103CD" w:rsidTr="005103CD">
        <w:trPr>
          <w:trHeight w:val="514"/>
          <w:jc w:val="center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5103CD" w:rsidTr="005103CD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szCs w:val="24"/>
                <w:lang w:val="el-GR" w:eastAsia="zh-CN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>
              <w:rPr>
                <w:rFonts w:ascii="Times New Roman" w:hAnsi="Times New Roman" w:cs="Times New Roman"/>
              </w:rPr>
              <w:t>Ναι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5103CD" w:rsidTr="005103CD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σοβαρή ή επαναλαμβανόμενη πλημμέλεια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>
              <w:rPr>
                <w:rFonts w:ascii="Times New Roman" w:hAnsi="Times New Roman" w:cs="Times New Roman"/>
              </w:rPr>
              <w:t>Ναι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5103CD" w:rsidTr="005103CD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>
              <w:rPr>
                <w:rFonts w:ascii="Times New Roman" w:hAnsi="Times New Roman" w:cs="Times New Roman"/>
              </w:rPr>
              <w:t>Ναι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5103CD" w:rsidRDefault="005103CD" w:rsidP="005103CD">
      <w:pPr>
        <w:pStyle w:val="ChapterTitle"/>
        <w:rPr>
          <w:rFonts w:ascii="Times New Roman" w:hAnsi="Times New Roman" w:cs="Times New Roman"/>
        </w:rPr>
      </w:pPr>
    </w:p>
    <w:p w:rsidR="005103CD" w:rsidRDefault="005103CD" w:rsidP="005103CD">
      <w:pPr>
        <w:jc w:val="center"/>
        <w:rPr>
          <w:rFonts w:ascii="Times New Roman" w:hAnsi="Times New Roman" w:cs="Times New Roman"/>
          <w:b/>
          <w:bCs/>
        </w:rPr>
      </w:pP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Δ. ΑΛΛΟΙ ΛΟΓΟΙ ΑΠΟΚΛΕΙΣΜΟΥ </w:t>
      </w: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Κριτήρια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επιλογής</w:t>
      </w:r>
      <w:proofErr w:type="spellEnd"/>
    </w:p>
    <w:p w:rsidR="005103CD" w:rsidRDefault="005103CD" w:rsidP="005103CD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5103CD" w:rsidRDefault="005103CD" w:rsidP="005103CD">
      <w:pPr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Καταλληλότητα</w:t>
      </w:r>
    </w:p>
    <w:p w:rsidR="005103CD" w:rsidRDefault="005103CD" w:rsidP="00510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/>
          <w:szCs w:val="24"/>
          <w:lang w:val="el-GR"/>
        </w:rPr>
      </w:pPr>
      <w:r>
        <w:rPr>
          <w:rFonts w:ascii="Times New Roman" w:hAnsi="Times New Roman" w:cs="Times New Roman"/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sz w:val="21"/>
          <w:szCs w:val="21"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εγκατάστασής, του: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[……][……][……]</w:t>
            </w:r>
          </w:p>
        </w:tc>
      </w:tr>
      <w:tr w:rsidR="005103CD" w:rsidRPr="005103CD" w:rsidTr="005103CD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2) Για συμβάσεις υπηρεσιών φύλαξης: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Χρειάζεται ειδική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iCs/>
                <w:lang w:val="el-GR" w:eastAsia="el-GR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l-GR" w:eastAsia="el-GR"/>
              </w:rPr>
              <w:t>εν προκειμένω την ειδική Άδεια Λειτουργίας εκδοθείσα από την Ελληνική Αστυνομία/ν.2518/97)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zh-C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[ …] 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103CD" w:rsidRDefault="005103CD" w:rsidP="005103CD">
      <w:pPr>
        <w:jc w:val="center"/>
        <w:rPr>
          <w:rFonts w:ascii="Times New Roman" w:hAnsi="Times New Roman" w:cs="Times New Roman"/>
          <w:b/>
          <w:bCs/>
          <w:lang w:val="el-GR" w:eastAsia="zh-CN"/>
        </w:rPr>
      </w:pPr>
    </w:p>
    <w:p w:rsidR="005103CD" w:rsidRDefault="005103CD" w:rsidP="005103CD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Οικονομική και χρηματοοικονομική επάρκεια</w:t>
      </w:r>
    </w:p>
    <w:p w:rsidR="005103CD" w:rsidRDefault="005103CD" w:rsidP="00510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Οικονομική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και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χρηματοοικονομική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επάρκεια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ετήσιος («ειδικός») </w:t>
            </w:r>
            <w:r>
              <w:rPr>
                <w:rFonts w:ascii="Times New Roman" w:hAnsi="Times New Roman" w:cs="Times New Roman"/>
                <w:b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έτος: [……] κύκλος εργασιών: [……][…] νόμισμα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έτος: [……] κύκλος εργασιών: [……][…] νόμισμα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έτος</w:t>
            </w:r>
            <w:proofErr w:type="spellEnd"/>
            <w:r>
              <w:rPr>
                <w:rFonts w:ascii="Times New Roman" w:hAnsi="Times New Roman" w:cs="Times New Roman"/>
              </w:rPr>
              <w:t xml:space="preserve">: [……] </w:t>
            </w:r>
            <w:proofErr w:type="spellStart"/>
            <w:r>
              <w:rPr>
                <w:rFonts w:ascii="Times New Roman" w:hAnsi="Times New Roman" w:cs="Times New Roman"/>
              </w:rPr>
              <w:t>κύκλος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εργασιών</w:t>
            </w:r>
            <w:proofErr w:type="spellEnd"/>
            <w:r>
              <w:rPr>
                <w:rFonts w:ascii="Times New Roman" w:hAnsi="Times New Roman" w:cs="Times New Roman"/>
              </w:rPr>
              <w:t xml:space="preserve">: [……][…] </w:t>
            </w:r>
            <w:proofErr w:type="spellStart"/>
            <w:r>
              <w:rPr>
                <w:rFonts w:ascii="Times New Roman" w:hAnsi="Times New Roman" w:cs="Times New Roman"/>
              </w:rPr>
              <w:t>νόμισμα</w:t>
            </w:r>
            <w:proofErr w:type="spellEnd"/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</w:rPr>
            </w:pP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2)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</w:rPr>
              <w:t>[…................................…]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Style w:val="NormalBoldChar"/>
                <w:rFonts w:eastAsia="Calibri"/>
                <w:b w:val="0"/>
                <w:i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3) Το ασφαλισμένο ποσό στην </w:t>
            </w:r>
            <w:r>
              <w:rPr>
                <w:rFonts w:ascii="Times New Roman" w:hAnsi="Times New Roman" w:cs="Times New Roman"/>
                <w:b/>
                <w:lang w:val="el-GR"/>
              </w:rPr>
              <w:t>ασφαλιστική κάλυψη επαγγελματικών κινδύνων</w:t>
            </w:r>
            <w:r>
              <w:rPr>
                <w:rFonts w:ascii="Times New Roman" w:hAnsi="Times New Roman" w:cs="Times New Roman"/>
                <w:lang w:val="el-GR"/>
              </w:rPr>
              <w:t xml:space="preserve"> του οικονομικού φορέα είναι το εξής:</w:t>
            </w:r>
          </w:p>
          <w:p w:rsidR="005103CD" w:rsidRPr="005103CD" w:rsidRDefault="005103CD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[……][…]νόμισμα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4) Όσον αφορά τις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λοιπές οικονομικές ή χρηματοοικονομικές απαιτήσεις,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 xml:space="preserve">Εάν η σχετική τεκμηρίωση που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ενδέχεται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[……..........]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[……][……][……]</w:t>
            </w:r>
          </w:p>
        </w:tc>
      </w:tr>
    </w:tbl>
    <w:p w:rsidR="005103CD" w:rsidRDefault="005103CD" w:rsidP="005103CD">
      <w:pPr>
        <w:pStyle w:val="SectionTitle"/>
        <w:ind w:firstLine="0"/>
        <w:rPr>
          <w:rFonts w:ascii="Times New Roman" w:hAnsi="Times New Roman" w:cs="Times New Roman"/>
        </w:rPr>
      </w:pP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Γ: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Τεχνική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και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επαγγελματική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ικανότητα</w:t>
      </w:r>
      <w:proofErr w:type="spellEnd"/>
    </w:p>
    <w:p w:rsidR="005103CD" w:rsidRDefault="005103CD" w:rsidP="00510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/>
          <w:color w:val="000000" w:themeColor="text1"/>
          <w:szCs w:val="24"/>
          <w:lang w:val="el-GR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color w:val="000000" w:themeColor="text1"/>
          <w:sz w:val="21"/>
          <w:szCs w:val="21"/>
          <w:lang w:val="el-GR"/>
        </w:rPr>
        <w:t>ι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Τεχνική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και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επαγγελματική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ικανότητα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1) Για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δημόσιες συμβάσεις  υπηρεσιών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Κατά τη διάρκεια της περιόδου αναφοράς, ο οικονομικός φορέας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[…...........]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57"/>
              <w:gridCol w:w="1052"/>
              <w:gridCol w:w="1052"/>
              <w:gridCol w:w="1155"/>
            </w:tblGrid>
            <w:tr w:rsidR="005103CD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103CD" w:rsidRDefault="005103CD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en-GB" w:eastAsia="zh-C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Περιγραφή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103CD" w:rsidRDefault="005103CD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en-GB" w:eastAsia="zh-C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ποσά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103CD" w:rsidRDefault="005103CD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en-GB" w:eastAsia="zh-C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03CD" w:rsidRDefault="005103CD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4"/>
                      <w:lang w:val="en-GB" w:eastAsia="zh-C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παραλήπτες</w:t>
                  </w:r>
                  <w:proofErr w:type="spellEnd"/>
                </w:p>
              </w:tc>
            </w:tr>
            <w:tr w:rsidR="005103CD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03CD" w:rsidRDefault="005103CD">
                  <w:pPr>
                    <w:suppressAutoHyphens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4"/>
                      <w:lang w:val="en-GB"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03CD" w:rsidRDefault="005103CD">
                  <w:pPr>
                    <w:suppressAutoHyphens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4"/>
                      <w:lang w:val="en-GB"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03CD" w:rsidRDefault="005103CD">
                  <w:pPr>
                    <w:suppressAutoHyphens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4"/>
                      <w:lang w:val="en-GB" w:eastAsia="zh-CN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03CD" w:rsidRDefault="005103CD">
                  <w:pPr>
                    <w:suppressAutoHyphens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4"/>
                      <w:lang w:val="en-GB" w:eastAsia="zh-CN"/>
                    </w:rPr>
                  </w:pPr>
                </w:p>
              </w:tc>
            </w:tr>
          </w:tbl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</w:p>
        </w:tc>
      </w:tr>
      <w:tr w:rsidR="005103CD" w:rsidTr="005103CD">
        <w:trPr>
          <w:trHeight w:val="136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>2) Ο οικονομικός φορέας μπορεί να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 xml:space="preserve">χρησιμοποιήσει το ακόλουθο </w:t>
            </w:r>
            <w:r>
              <w:rPr>
                <w:rFonts w:ascii="Times New Roman" w:hAnsi="Times New Roman" w:cs="Times New Roman"/>
                <w:b/>
                <w:bCs/>
                <w:lang w:val="el-GR" w:eastAsia="el-GR"/>
              </w:rPr>
              <w:t>τεχνικό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 w:eastAsia="el-GR"/>
              </w:rPr>
              <w:t>προσωπικό ή τις ακόλουθες τεχνικές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 w:eastAsia="el-GR"/>
              </w:rPr>
              <w:t>υπηρεσίες</w:t>
            </w:r>
            <w:r>
              <w:rPr>
                <w:rFonts w:ascii="Times New Roman" w:hAnsi="Times New Roman" w:cs="Times New Roman"/>
                <w:lang w:eastAsia="el-GR"/>
              </w:rPr>
              <w:t>xxxv</w:t>
            </w:r>
            <w:r>
              <w:rPr>
                <w:rFonts w:ascii="Times New Roman" w:hAnsi="Times New Roman" w:cs="Times New Roman"/>
                <w:lang w:val="el-GR" w:eastAsia="el-GR"/>
              </w:rPr>
              <w:t>, ιδίως τους υπεύθυνους για τον</w:t>
            </w:r>
          </w:p>
          <w:p w:rsidR="005103CD" w:rsidRDefault="005103C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l-GR"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έλεγχο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της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ποιότητας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eastAsia="el-GR"/>
              </w:rPr>
            </w:pPr>
            <w:r>
              <w:rPr>
                <w:lang w:eastAsia="el-GR"/>
              </w:rPr>
              <w:t>[……..........................]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  <w:p w:rsidR="005103CD" w:rsidRDefault="005103C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,Bold" w:hAnsi="Calibri,Bold" w:cs="Calibri,Bold"/>
                <w:b/>
                <w:bCs/>
                <w:szCs w:val="24"/>
                <w:lang w:val="en-GB" w:eastAsia="el-GR"/>
              </w:rPr>
            </w:pPr>
            <w:r>
              <w:rPr>
                <w:lang w:eastAsia="el-GR"/>
              </w:rPr>
              <w:t>[……]</w:t>
            </w:r>
          </w:p>
        </w:tc>
      </w:tr>
      <w:tr w:rsidR="005103CD" w:rsidTr="005103CD">
        <w:trPr>
          <w:trHeight w:val="151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>3) Ο οικονομικός φορέας χρησιμοποιεί τον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 xml:space="preserve">ακόλουθο </w:t>
            </w:r>
            <w:r>
              <w:rPr>
                <w:rFonts w:ascii="Times New Roman" w:hAnsi="Times New Roman" w:cs="Times New Roman"/>
                <w:b/>
                <w:bCs/>
                <w:lang w:val="el-GR" w:eastAsia="el-GR"/>
              </w:rPr>
              <w:t>τεχνικό εξοπλισμό και λαμβάνει τα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 w:eastAsia="el-GR"/>
              </w:rPr>
              <w:t>ακόλουθα μέτρα για την διασφάλιση της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 w:eastAsia="el-GR"/>
              </w:rPr>
              <w:t xml:space="preserve">ποιότητας </w:t>
            </w:r>
            <w:r>
              <w:rPr>
                <w:rFonts w:ascii="Times New Roman" w:hAnsi="Times New Roman" w:cs="Times New Roman"/>
                <w:lang w:val="el-GR" w:eastAsia="el-GR"/>
              </w:rPr>
              <w:t xml:space="preserve">και τα </w:t>
            </w:r>
            <w:r>
              <w:rPr>
                <w:rFonts w:ascii="Times New Roman" w:hAnsi="Times New Roman" w:cs="Times New Roman"/>
                <w:b/>
                <w:bCs/>
                <w:lang w:val="el-GR" w:eastAsia="el-GR"/>
              </w:rPr>
              <w:t>μέσα μελέτης και έρευνας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FF0000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>που διαθέτει είναι τα ακόλουθα</w:t>
            </w:r>
            <w:r>
              <w:rPr>
                <w:lang w:val="el-GR" w:eastAsia="el-GR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FF0000"/>
                <w:szCs w:val="24"/>
                <w:lang w:val="el-GR" w:eastAsia="zh-CN"/>
              </w:rPr>
            </w:pPr>
            <w:r>
              <w:rPr>
                <w:lang w:eastAsia="el-GR"/>
              </w:rPr>
              <w:t>[……]</w:t>
            </w:r>
          </w:p>
        </w:tc>
      </w:tr>
      <w:tr w:rsidR="005103CD" w:rsidTr="005103CD">
        <w:trPr>
          <w:trHeight w:val="215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 xml:space="preserve">4) Οι ακόλουθοι </w:t>
            </w:r>
            <w:r>
              <w:rPr>
                <w:rFonts w:ascii="Times New Roman" w:hAnsi="Times New Roman" w:cs="Times New Roman"/>
                <w:b/>
                <w:bCs/>
                <w:lang w:val="el-GR" w:eastAsia="el-GR"/>
              </w:rPr>
              <w:t>τίτλοι επαγγελματικών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 w:eastAsia="el-GR"/>
              </w:rPr>
              <w:t xml:space="preserve">προσόντων </w:t>
            </w:r>
            <w:r>
              <w:rPr>
                <w:rFonts w:ascii="Times New Roman" w:hAnsi="Times New Roman" w:cs="Times New Roman"/>
                <w:lang w:val="el-GR" w:eastAsia="el-GR"/>
              </w:rPr>
              <w:t>διατίθενται από: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 xml:space="preserve">α) τον ίδιο τον </w:t>
            </w:r>
            <w:proofErr w:type="spellStart"/>
            <w:r>
              <w:rPr>
                <w:rFonts w:ascii="Times New Roman" w:hAnsi="Times New Roman" w:cs="Times New Roman"/>
                <w:lang w:val="el-GR" w:eastAsia="el-GR"/>
              </w:rPr>
              <w:t>πάροχο</w:t>
            </w:r>
            <w:proofErr w:type="spellEnd"/>
            <w:r>
              <w:rPr>
                <w:rFonts w:ascii="Times New Roman" w:hAnsi="Times New Roman" w:cs="Times New Roman"/>
                <w:lang w:val="el-GR" w:eastAsia="el-GR"/>
              </w:rPr>
              <w:t xml:space="preserve"> υπηρεσιών ή τον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>εργολάβο,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 w:eastAsia="el-GR"/>
              </w:rPr>
              <w:t xml:space="preserve">και/ή </w:t>
            </w:r>
            <w:r>
              <w:rPr>
                <w:rFonts w:ascii="Times New Roman" w:hAnsi="Times New Roman" w:cs="Times New Roman"/>
                <w:lang w:val="el-GR" w:eastAsia="el-GR"/>
              </w:rPr>
              <w:t>(ανάλογα με τις απαιτήσεις που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>ορίζονται στη σχετική πρόσκληση ή διακήρυξη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>ή στα έγγραφα της σύμβασης)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FF0000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>β) τα διευθυντικά στελέχη του: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eastAsia="el-GR"/>
              </w:rPr>
            </w:pPr>
            <w:proofErr w:type="gramStart"/>
            <w:r>
              <w:rPr>
                <w:lang w:eastAsia="el-GR"/>
              </w:rPr>
              <w:t>α</w:t>
            </w:r>
            <w:proofErr w:type="gramEnd"/>
            <w:r>
              <w:rPr>
                <w:lang w:eastAsia="el-GR"/>
              </w:rPr>
              <w:t>)[......................................……]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FF0000"/>
                <w:szCs w:val="24"/>
                <w:lang w:val="el-GR" w:eastAsia="zh-CN"/>
              </w:rPr>
            </w:pPr>
            <w:r>
              <w:rPr>
                <w:lang w:eastAsia="el-GR"/>
              </w:rPr>
              <w:t>β) [……]</w:t>
            </w:r>
          </w:p>
        </w:tc>
      </w:tr>
      <w:tr w:rsidR="005103CD" w:rsidTr="005103CD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5) Το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l-GR"/>
              </w:rPr>
              <w:t xml:space="preserve">μέσο ετήσιο εργατοϋπαλληλικό δυναμικό 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Έτος, μέσο ετήσιο εργατοϋπαλληλικό προσωπικό: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Έτος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αριθμός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διευθυντικών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στελεχών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  <w:t>6) Ο οικονομικός φορέας θα έχει στη διάθεσή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  <w:lastRenderedPageBreak/>
              <w:t xml:space="preserve">του τα ακόλουθα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/>
              </w:rPr>
              <w:t>μηχανήματα, εγκαταστάσεις</w:t>
            </w:r>
          </w:p>
          <w:p w:rsidR="005103CD" w:rsidRDefault="00510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/>
              </w:rPr>
              <w:t xml:space="preserve">και τεχνικό εξοπλισμό </w:t>
            </w:r>
            <w:r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  <w:t>για την εκτέλεση της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l-GR"/>
              </w:rPr>
              <w:t>σύμβασης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l-GR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l-GR"/>
              </w:rPr>
              <w:lastRenderedPageBreak/>
              <w:t>[……]</w:t>
            </w:r>
          </w:p>
        </w:tc>
      </w:tr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lastRenderedPageBreak/>
              <w:t xml:space="preserve">7) Ο οικονομικός φορέας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[....……%]</w:t>
            </w:r>
          </w:p>
        </w:tc>
      </w:tr>
    </w:tbl>
    <w:p w:rsidR="005103CD" w:rsidRDefault="005103CD" w:rsidP="005103CD">
      <w:pPr>
        <w:pStyle w:val="SectionTitle"/>
        <w:ind w:firstLine="0"/>
        <w:rPr>
          <w:rFonts w:ascii="Times New Roman" w:hAnsi="Times New Roman" w:cs="Times New Roman"/>
        </w:rPr>
      </w:pPr>
    </w:p>
    <w:p w:rsidR="005103CD" w:rsidRDefault="005103CD" w:rsidP="005103CD">
      <w:pPr>
        <w:pageBreakBefore/>
        <w:jc w:val="center"/>
        <w:rPr>
          <w:rFonts w:ascii="Times New Roman" w:hAnsi="Times New Roman" w:cs="Times New Roman"/>
          <w:b/>
          <w:i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103CD" w:rsidRDefault="005103CD" w:rsidP="00510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i/>
          <w:color w:val="000000" w:themeColor="text1"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color w:val="000000" w:themeColor="text1"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color w:val="000000" w:themeColor="text1"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Απάντηση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</w:tr>
      <w:tr w:rsidR="005103CD" w:rsidRP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[……] 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103CD" w:rsidRPr="005103CD" w:rsidTr="005103C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;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: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[] Ναι [] Όχι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[……] [……]</w:t>
            </w: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5103CD" w:rsidRDefault="005103CD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  <w:lang w:val="el-GR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103CD" w:rsidRDefault="005103CD" w:rsidP="005103CD">
      <w:pPr>
        <w:jc w:val="center"/>
        <w:rPr>
          <w:rFonts w:ascii="Times New Roman" w:hAnsi="Times New Roman" w:cs="Times New Roman"/>
          <w:color w:val="000000" w:themeColor="text1"/>
          <w:lang w:val="el-GR" w:eastAsia="zh-CN"/>
        </w:rPr>
      </w:pPr>
    </w:p>
    <w:p w:rsidR="005103CD" w:rsidRDefault="005103CD" w:rsidP="005103CD">
      <w:pPr>
        <w:pStyle w:val="ChapterTitle"/>
        <w:rPr>
          <w:rFonts w:ascii="Times New Roman" w:hAnsi="Times New Roman" w:cs="Times New Roman"/>
          <w:color w:val="000000" w:themeColor="text1"/>
        </w:rPr>
      </w:pPr>
    </w:p>
    <w:p w:rsidR="005103CD" w:rsidRDefault="005103CD" w:rsidP="005103CD">
      <w:pPr>
        <w:pStyle w:val="Chapter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Μέρος VI: Τελικές δηλώσεις</w:t>
      </w:r>
    </w:p>
    <w:p w:rsidR="005103CD" w:rsidRDefault="005103CD" w:rsidP="005103CD">
      <w:pPr>
        <w:rPr>
          <w:rFonts w:ascii="Times New Roman" w:hAnsi="Times New Roman" w:cs="Times New Roman"/>
          <w:i/>
          <w:szCs w:val="24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5103CD" w:rsidRDefault="005103CD" w:rsidP="005103CD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5103CD" w:rsidRPr="005103CD" w:rsidRDefault="005103CD" w:rsidP="005103CD">
      <w:pPr>
        <w:rPr>
          <w:rStyle w:val="a4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5103CD">
        <w:rPr>
          <w:rStyle w:val="a4"/>
          <w:i/>
          <w:lang w:val="el-GR"/>
        </w:rPr>
        <w:t>.</w:t>
      </w:r>
    </w:p>
    <w:p w:rsidR="005103CD" w:rsidRPr="005103CD" w:rsidRDefault="005103CD" w:rsidP="005103CD">
      <w:pPr>
        <w:rPr>
          <w:lang w:val="el-GR"/>
        </w:rPr>
      </w:pPr>
      <w:r w:rsidRPr="005103CD">
        <w:rPr>
          <w:rStyle w:val="a4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5103CD" w:rsidRDefault="005103CD" w:rsidP="005103CD">
      <w:pPr>
        <w:rPr>
          <w:rFonts w:ascii="Times New Roman" w:hAnsi="Times New Roman" w:cs="Times New Roman"/>
          <w:i/>
          <w:szCs w:val="24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5103CD" w:rsidRDefault="005103CD" w:rsidP="005103CD">
      <w:pPr>
        <w:rPr>
          <w:rFonts w:ascii="Times New Roman" w:hAnsi="Times New Roman" w:cs="Times New Roman"/>
          <w:i/>
          <w:lang w:val="el-GR"/>
        </w:rPr>
      </w:pPr>
    </w:p>
    <w:p w:rsidR="005103CD" w:rsidRDefault="005103CD" w:rsidP="005103CD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:rsidR="005103CD" w:rsidRDefault="005103CD" w:rsidP="005103CD">
      <w:pPr>
        <w:rPr>
          <w:rFonts w:ascii="Times New Roman" w:hAnsi="Times New Roman" w:cs="Times New Roman"/>
          <w:i/>
          <w:lang w:val="el-GR"/>
        </w:rPr>
      </w:pPr>
    </w:p>
    <w:p w:rsidR="005103CD" w:rsidRDefault="005103CD" w:rsidP="005103CD">
      <w:pPr>
        <w:rPr>
          <w:rFonts w:ascii="Times New Roman" w:hAnsi="Times New Roman" w:cs="Times New Roman"/>
          <w:i/>
          <w:lang w:val="el-GR"/>
        </w:rPr>
      </w:pPr>
    </w:p>
    <w:p w:rsidR="005103CD" w:rsidRDefault="005103CD" w:rsidP="005103C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br w:type="page"/>
      </w:r>
    </w:p>
    <w:p w:rsidR="00F71452" w:rsidRPr="005103CD" w:rsidRDefault="00F71452">
      <w:pPr>
        <w:rPr>
          <w:lang w:val="el-GR"/>
        </w:rPr>
      </w:pPr>
    </w:p>
    <w:sectPr w:rsidR="00F71452" w:rsidRPr="00510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03CD"/>
    <w:rsid w:val="00204BC7"/>
    <w:rsid w:val="005103CD"/>
    <w:rsid w:val="00F7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10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5103CD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5103CD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3">
    <w:name w:val="endnote reference"/>
    <w:semiHidden/>
    <w:unhideWhenUsed/>
    <w:rsid w:val="005103CD"/>
    <w:rPr>
      <w:vertAlign w:val="superscript"/>
    </w:rPr>
  </w:style>
  <w:style w:type="character" w:customStyle="1" w:styleId="a4">
    <w:name w:val="Χαρακτήρες υποσημείωσης"/>
    <w:rsid w:val="005103CD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5103CD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10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2</cp:revision>
  <dcterms:created xsi:type="dcterms:W3CDTF">2018-07-27T10:34:00Z</dcterms:created>
  <dcterms:modified xsi:type="dcterms:W3CDTF">2018-07-27T10:45:00Z</dcterms:modified>
</cp:coreProperties>
</file>