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0184" w:rsidRPr="00681A85" w:rsidRDefault="003A527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4445</wp:posOffset>
                </wp:positionV>
                <wp:extent cx="4114800" cy="785495"/>
                <wp:effectExtent l="0" t="4445" r="0" b="635"/>
                <wp:wrapNone/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148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9F" w:rsidRPr="000363A5" w:rsidRDefault="004B018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363A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ΤΕΧΝΟΛΟΓΙΚΟ ΕΚΠΑΙΔΕΥΤΙΚΟ ΙΔΡΥΜΑ</w:t>
                            </w:r>
                          </w:p>
                          <w:p w:rsidR="004B0184" w:rsidRPr="000363A5" w:rsidRDefault="004B018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363A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009F" w:rsidRPr="000363A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ΚΕΝΤΡΙΚΗΣ ΜΑΚΕΔΟΝΙΑΣ</w:t>
                            </w:r>
                          </w:p>
                          <w:p w:rsidR="000363A5" w:rsidRDefault="004B0184">
                            <w:pPr>
                              <w:pStyle w:val="1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363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ΤΜΗΜΑ : «</w:t>
                            </w:r>
                            <w:r w:rsidR="00494CE5" w:rsidRPr="000363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ΕΣΩΤΕΡΙΚΗΣ ΑΡΧΙΤΕΚΤΟΝΙΚΗΣ, ΔΙΑΚΟΣΜΗΣΗΣ &amp; </w:t>
                            </w:r>
                          </w:p>
                          <w:p w:rsidR="004B0184" w:rsidRPr="000363A5" w:rsidRDefault="00494CE5">
                            <w:pPr>
                              <w:pStyle w:val="1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363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ΣΧΕΔΙΑΣΜΟΥ ΑΝΤΙΚΕΙΜΕΝΩΝ</w:t>
                            </w:r>
                            <w:r w:rsidR="004B0184" w:rsidRPr="000363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.35pt;width:324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" stroked="f">
                <o:lock v:ext="edit" aspectratio="t"/>
                <v:textbox>
                  <w:txbxContent>
                    <w:p w:rsidR="0018009F" w:rsidRPr="000363A5" w:rsidRDefault="004B0184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363A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ΤΕΧΝΟΛΟΓΙΚΟ ΕΚΠΑΙΔΕΥΤΙΚΟ ΙΔΡΥΜΑ</w:t>
                      </w:r>
                    </w:p>
                    <w:p w:rsidR="004B0184" w:rsidRPr="000363A5" w:rsidRDefault="004B0184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0363A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009F" w:rsidRPr="000363A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ΚΕΝΤΡΙΚΗΣ ΜΑΚΕΔΟΝΙΑΣ</w:t>
                      </w:r>
                    </w:p>
                    <w:p w:rsidR="000363A5" w:rsidRDefault="004B0184">
                      <w:pPr>
                        <w:pStyle w:val="1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363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ΤΜΗΜΑ : «</w:t>
                      </w:r>
                      <w:r w:rsidR="00494CE5" w:rsidRPr="000363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ΕΣΩΤΕΡΙΚΗΣ ΑΡΧΙΤΕΚΤΟΝΙΚΗΣ, ΔΙΑΚΟΣΜΗΣΗΣ &amp; </w:t>
                      </w:r>
                    </w:p>
                    <w:p w:rsidR="004B0184" w:rsidRPr="000363A5" w:rsidRDefault="00494CE5">
                      <w:pPr>
                        <w:pStyle w:val="1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363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ΣΧΕΔΙΑΣΜΟΥ ΑΝΤΙΚΕΙΜΕΝΩΝ</w:t>
                      </w:r>
                      <w:r w:rsidR="004B0184" w:rsidRPr="000363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18009F" w:rsidRPr="001800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8009F">
        <w:rPr>
          <w:noProof/>
          <w:sz w:val="20"/>
          <w:szCs w:val="20"/>
        </w:rPr>
        <w:drawing>
          <wp:inline distT="0" distB="0" distL="0" distR="0">
            <wp:extent cx="1099024" cy="866775"/>
            <wp:effectExtent l="19050" t="0" r="5876" b="0"/>
            <wp:docPr id="2" name="Εικόνα 1" descr="C:\Documents and Settings\diak2\Local Settings\Temporary Internet files\Content.Outlook\LKJ01GY4\tei_kentrikis_makedoni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k2\Local Settings\Temporary Internet files\Content.Outlook\LKJ01GY4\tei_kentrikis_makedonias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93" cy="86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0D" w:rsidRPr="000102F5" w:rsidRDefault="003A5278" w:rsidP="0036100D">
      <w:pPr>
        <w:spacing w:before="12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13970</wp:posOffset>
                </wp:positionV>
                <wp:extent cx="5760720" cy="0"/>
                <wp:effectExtent l="17145" t="13970" r="13335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.1pt" to="457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K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" o:allowincell="f" strokeweight="1.5pt"/>
            </w:pict>
          </mc:Fallback>
        </mc:AlternateContent>
      </w:r>
      <w:r w:rsidR="004B0184" w:rsidRPr="000363A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36100D" w:rsidRPr="000363A5">
        <w:rPr>
          <w:rFonts w:asciiTheme="minorHAnsi" w:hAnsiTheme="minorHAnsi"/>
          <w:sz w:val="22"/>
          <w:szCs w:val="22"/>
        </w:rPr>
        <w:t>Σέρρες, 2</w:t>
      </w:r>
      <w:r w:rsidR="00663D5E" w:rsidRPr="000102F5">
        <w:rPr>
          <w:rFonts w:asciiTheme="minorHAnsi" w:hAnsiTheme="minorHAnsi"/>
          <w:sz w:val="22"/>
          <w:szCs w:val="22"/>
        </w:rPr>
        <w:t>7</w:t>
      </w:r>
      <w:r w:rsidR="0036100D" w:rsidRPr="000363A5">
        <w:rPr>
          <w:rFonts w:asciiTheme="minorHAnsi" w:hAnsiTheme="minorHAnsi"/>
          <w:sz w:val="22"/>
          <w:szCs w:val="22"/>
        </w:rPr>
        <w:t>/</w:t>
      </w:r>
      <w:r w:rsidR="0036100D">
        <w:rPr>
          <w:rFonts w:asciiTheme="minorHAnsi" w:hAnsiTheme="minorHAnsi"/>
          <w:sz w:val="22"/>
          <w:szCs w:val="22"/>
        </w:rPr>
        <w:t>11</w:t>
      </w:r>
      <w:r w:rsidR="0036100D" w:rsidRPr="000363A5">
        <w:rPr>
          <w:rFonts w:asciiTheme="minorHAnsi" w:hAnsiTheme="minorHAnsi"/>
          <w:sz w:val="22"/>
          <w:szCs w:val="22"/>
        </w:rPr>
        <w:t>/201</w:t>
      </w:r>
      <w:r w:rsidR="00663D5E" w:rsidRPr="000102F5">
        <w:rPr>
          <w:rFonts w:asciiTheme="minorHAnsi" w:hAnsiTheme="minorHAnsi"/>
          <w:sz w:val="22"/>
          <w:szCs w:val="22"/>
        </w:rPr>
        <w:t>8</w:t>
      </w:r>
    </w:p>
    <w:p w:rsidR="004B0184" w:rsidRPr="00663D5E" w:rsidRDefault="000363A5" w:rsidP="008E012E">
      <w:pPr>
        <w:ind w:left="72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B2209D" w:rsidRPr="000363A5">
        <w:rPr>
          <w:rFonts w:asciiTheme="minorHAnsi" w:hAnsiTheme="minorHAnsi"/>
          <w:sz w:val="22"/>
          <w:szCs w:val="22"/>
        </w:rPr>
        <w:t xml:space="preserve">  </w:t>
      </w:r>
    </w:p>
    <w:p w:rsidR="004B0184" w:rsidRPr="00B2209D" w:rsidRDefault="003A5278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15240</wp:posOffset>
                </wp:positionV>
                <wp:extent cx="5760085" cy="48895"/>
                <wp:effectExtent l="12700" t="15240" r="1841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48895"/>
                          <a:chOff x="1049" y="-591"/>
                          <a:chExt cx="9441" cy="2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49" y="-591"/>
                            <a:ext cx="9441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441"/>
                              <a:gd name="T2" fmla="+- 0 10490 1049"/>
                              <a:gd name="T3" fmla="*/ T2 w 9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1">
                                <a:moveTo>
                                  <a:pt x="0" y="0"/>
                                </a:moveTo>
                                <a:lnTo>
                                  <a:pt x="94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4.5pt;margin-top:1.2pt;width:453.55pt;height:3.85pt;z-index:-251656192;mso-position-horizontal-relative:page" coordorigin="1049,-591" coordsize="9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">
                <v:shape id="Freeform 6" o:spid="_x0000_s1027" style="position:absolute;left:1049;top:-591;width:9441;height:2;visibility:visible;mso-wrap-style:square;v-text-anchor:top" coordsize="9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Q58MA&#10;AADaAAAADwAAAGRycy9kb3ducmV2LnhtbESPQWvCQBSE7wX/w/IEb3VjLVKjq0hF9FZrhdbbM/uS&#10;DWbfhuxq0n/fFYQeh5n5hpkvO1uJGzW+dKxgNExAEGdOl1woOH5tnt9A+ICssXJMCn7Jw3LRe5pj&#10;ql3Ln3Q7hEJECPsUFZgQ6lRKnxmy6IeuJo5e7hqLIcqmkLrBNsJtJV+SZCItlhwXDNb0bii7HK5W&#10;wXU6fT0avT/xd+s+fsI2X3fnXKlBv1vNQATqwn/40d5pBWO4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WQ58MAAADaAAAADwAAAAAAAAAAAAAAAACYAgAAZHJzL2Rv&#10;d25yZXYueG1sUEsFBgAAAAAEAAQA9QAAAIgDAAAAAA==&#10;" path="m,l9441,e" filled="f" strokecolor="#000009" strokeweight="1.5pt">
                  <v:path arrowok="t" o:connecttype="custom" o:connectlocs="0,0;9441,0" o:connectangles="0,0"/>
                </v:shape>
                <w10:wrap anchorx="page"/>
              </v:group>
            </w:pict>
          </mc:Fallback>
        </mc:AlternateContent>
      </w:r>
    </w:p>
    <w:p w:rsidR="004B0184" w:rsidRPr="00663D5E" w:rsidRDefault="004B0184">
      <w:pPr>
        <w:jc w:val="both"/>
        <w:rPr>
          <w:sz w:val="20"/>
          <w:szCs w:val="20"/>
        </w:rPr>
      </w:pPr>
    </w:p>
    <w:p w:rsidR="00795C99" w:rsidRPr="00CB2A44" w:rsidRDefault="00795C99" w:rsidP="00795C99">
      <w:pPr>
        <w:ind w:left="809" w:right="812"/>
        <w:jc w:val="center"/>
        <w:rPr>
          <w:rFonts w:cs="Calibri"/>
          <w:sz w:val="32"/>
          <w:szCs w:val="32"/>
        </w:rPr>
      </w:pPr>
      <w:r w:rsidRPr="00CB2A44">
        <w:rPr>
          <w:b/>
          <w:sz w:val="32"/>
        </w:rPr>
        <w:t>ΑΝΑΚΟΙΝΩΣΗ</w:t>
      </w:r>
    </w:p>
    <w:p w:rsidR="00795C99" w:rsidRPr="00CB2A44" w:rsidRDefault="00795C99" w:rsidP="00795C99">
      <w:pPr>
        <w:spacing w:before="4" w:line="240" w:lineRule="exact"/>
      </w:pPr>
    </w:p>
    <w:p w:rsidR="00795C99" w:rsidRPr="00C05EEE" w:rsidRDefault="00795C99" w:rsidP="00795C99">
      <w:pPr>
        <w:pStyle w:val="1"/>
        <w:spacing w:before="51"/>
        <w:ind w:left="308" w:right="308"/>
        <w:rPr>
          <w:b w:val="0"/>
          <w:bCs/>
          <w:u w:val="single"/>
        </w:rPr>
      </w:pPr>
      <w:r w:rsidRPr="00C05EEE">
        <w:rPr>
          <w:spacing w:val="-1"/>
          <w:u w:val="single"/>
        </w:rPr>
        <w:t>Αποτελέσματα</w:t>
      </w:r>
      <w:r w:rsidRPr="00C05EEE">
        <w:rPr>
          <w:u w:val="single"/>
        </w:rPr>
        <w:t xml:space="preserve"> </w:t>
      </w:r>
      <w:r w:rsidRPr="00C05EEE">
        <w:rPr>
          <w:spacing w:val="-1"/>
          <w:u w:val="single"/>
        </w:rPr>
        <w:t>εκλογών</w:t>
      </w:r>
    </w:p>
    <w:p w:rsidR="00795C99" w:rsidRPr="00C05EEE" w:rsidRDefault="00795C99" w:rsidP="00795C99">
      <w:pPr>
        <w:spacing w:before="120"/>
        <w:ind w:left="306" w:right="306"/>
        <w:jc w:val="both"/>
        <w:rPr>
          <w:rFonts w:cs="Calibri"/>
        </w:rPr>
      </w:pPr>
      <w:r>
        <w:rPr>
          <w:b/>
        </w:rPr>
        <w:t xml:space="preserve"> </w:t>
      </w:r>
      <w:r w:rsidRPr="00C05EEE">
        <w:t xml:space="preserve">για </w:t>
      </w:r>
      <w:r w:rsidRPr="00C05EEE">
        <w:rPr>
          <w:spacing w:val="-1"/>
        </w:rPr>
        <w:t>την</w:t>
      </w:r>
      <w:r w:rsidRPr="00C05EEE">
        <w:t xml:space="preserve"> </w:t>
      </w:r>
      <w:r w:rsidRPr="00C05EEE">
        <w:rPr>
          <w:spacing w:val="-1"/>
        </w:rPr>
        <w:t>ανάδειξη του</w:t>
      </w:r>
      <w:r w:rsidRPr="00C05EEE">
        <w:rPr>
          <w:spacing w:val="1"/>
        </w:rPr>
        <w:t xml:space="preserve"> </w:t>
      </w:r>
      <w:r w:rsidRPr="00C05EEE">
        <w:rPr>
          <w:b/>
          <w:spacing w:val="-1"/>
        </w:rPr>
        <w:t>εκπροσώπου</w:t>
      </w:r>
      <w:r w:rsidRPr="00C05EEE">
        <w:rPr>
          <w:spacing w:val="3"/>
        </w:rPr>
        <w:t xml:space="preserve"> </w:t>
      </w:r>
      <w:r w:rsidRPr="00C05EEE">
        <w:rPr>
          <w:spacing w:val="-1"/>
        </w:rPr>
        <w:t xml:space="preserve">του Ειδικού Τεχνικού Εργαστηριακού Προσωπικού </w:t>
      </w:r>
      <w:r w:rsidRPr="00C05EEE">
        <w:rPr>
          <w:b/>
          <w:spacing w:val="-1"/>
        </w:rPr>
        <w:t>(Ε.Τ.Ε.Π)</w:t>
      </w:r>
      <w:r w:rsidRPr="00C05EEE">
        <w:rPr>
          <w:spacing w:val="-2"/>
        </w:rPr>
        <w:t xml:space="preserve"> </w:t>
      </w:r>
      <w:r w:rsidRPr="00C05EEE">
        <w:rPr>
          <w:spacing w:val="-1"/>
        </w:rPr>
        <w:t>με</w:t>
      </w:r>
      <w:r w:rsidRPr="00C05EEE">
        <w:rPr>
          <w:spacing w:val="1"/>
        </w:rPr>
        <w:t xml:space="preserve"> </w:t>
      </w:r>
      <w:r w:rsidRPr="00C05EEE">
        <w:rPr>
          <w:spacing w:val="-1"/>
        </w:rPr>
        <w:t>τον</w:t>
      </w:r>
      <w:r w:rsidRPr="00C05EEE">
        <w:rPr>
          <w:spacing w:val="-2"/>
        </w:rPr>
        <w:t xml:space="preserve"> </w:t>
      </w:r>
      <w:r w:rsidRPr="00C05EEE">
        <w:rPr>
          <w:spacing w:val="-1"/>
        </w:rPr>
        <w:t xml:space="preserve">αναπληρωτή </w:t>
      </w:r>
      <w:r w:rsidRPr="00795C99">
        <w:rPr>
          <w:spacing w:val="-1"/>
        </w:rPr>
        <w:t>του</w:t>
      </w:r>
      <w:r w:rsidRPr="00795C99">
        <w:rPr>
          <w:spacing w:val="1"/>
        </w:rPr>
        <w:t xml:space="preserve"> </w:t>
      </w:r>
      <w:r w:rsidRPr="00795C99">
        <w:rPr>
          <w:spacing w:val="-1"/>
        </w:rPr>
        <w:t>στ</w:t>
      </w:r>
      <w:r w:rsidRPr="00795C99">
        <w:rPr>
          <w:spacing w:val="-1"/>
          <w:lang w:val="en-US"/>
        </w:rPr>
        <w:t>o</w:t>
      </w:r>
      <w:r w:rsidRPr="00795C99">
        <w:rPr>
          <w:spacing w:val="99"/>
        </w:rPr>
        <w:t xml:space="preserve"> </w:t>
      </w:r>
      <w:r w:rsidRPr="00795C99">
        <w:rPr>
          <w:bCs/>
        </w:rPr>
        <w:t>Τμήμα</w:t>
      </w:r>
      <w:r>
        <w:rPr>
          <w:b/>
          <w:bCs/>
        </w:rPr>
        <w:t xml:space="preserve">  </w:t>
      </w:r>
      <w:r w:rsidRPr="00795C99">
        <w:rPr>
          <w:rFonts w:ascii="Georgia" w:hAnsi="Georgia"/>
          <w:b/>
        </w:rPr>
        <w:t>ΕΑΔΣΑ</w:t>
      </w:r>
      <w:r w:rsidRPr="00C05EEE">
        <w:rPr>
          <w:spacing w:val="2"/>
        </w:rPr>
        <w:t xml:space="preserve"> </w:t>
      </w:r>
      <w:r w:rsidRPr="00C05EEE">
        <w:rPr>
          <w:spacing w:val="-1"/>
        </w:rPr>
        <w:t>του Τ.Ε.Ι. Κεντρικής</w:t>
      </w:r>
      <w:r w:rsidRPr="00C05EEE">
        <w:rPr>
          <w:spacing w:val="1"/>
        </w:rPr>
        <w:t xml:space="preserve"> </w:t>
      </w:r>
      <w:r w:rsidRPr="00C05EEE">
        <w:rPr>
          <w:spacing w:val="-1"/>
        </w:rPr>
        <w:t>Μακεδονίας</w:t>
      </w:r>
    </w:p>
    <w:p w:rsidR="00795C99" w:rsidRPr="00CB2A44" w:rsidRDefault="00795C99" w:rsidP="00795C99">
      <w:pPr>
        <w:spacing w:before="13" w:line="280" w:lineRule="exact"/>
        <w:rPr>
          <w:sz w:val="28"/>
          <w:szCs w:val="28"/>
        </w:rPr>
      </w:pPr>
    </w:p>
    <w:p w:rsidR="00795C99" w:rsidRPr="00CB2A44" w:rsidRDefault="00795C99" w:rsidP="00795C99">
      <w:pPr>
        <w:pStyle w:val="a8"/>
        <w:ind w:left="112" w:right="112" w:firstLine="720"/>
        <w:jc w:val="both"/>
        <w:rPr>
          <w:rFonts w:cs="Calibri"/>
          <w:lang w:val="el-GR"/>
        </w:rPr>
      </w:pPr>
      <w:r w:rsidRPr="00CB2A44">
        <w:rPr>
          <w:lang w:val="el-GR"/>
        </w:rPr>
        <w:t>Σήμερα</w:t>
      </w:r>
      <w:r w:rsidRPr="00CB2A44">
        <w:rPr>
          <w:spacing w:val="3"/>
          <w:lang w:val="el-GR"/>
        </w:rPr>
        <w:t xml:space="preserve"> </w:t>
      </w:r>
      <w:r w:rsidRPr="00CB2A44">
        <w:rPr>
          <w:spacing w:val="-1"/>
          <w:lang w:val="el-GR"/>
        </w:rPr>
        <w:t>Τρίτη</w:t>
      </w:r>
      <w:r w:rsidRPr="00CB2A44">
        <w:rPr>
          <w:spacing w:val="7"/>
          <w:lang w:val="el-GR"/>
        </w:rPr>
        <w:t xml:space="preserve"> </w:t>
      </w:r>
      <w:r w:rsidRPr="00CB2A44">
        <w:rPr>
          <w:spacing w:val="-1"/>
          <w:lang w:val="el-GR"/>
        </w:rPr>
        <w:t>2</w:t>
      </w:r>
      <w:r w:rsidR="00663D5E" w:rsidRPr="00663D5E">
        <w:rPr>
          <w:spacing w:val="-1"/>
          <w:lang w:val="el-GR"/>
        </w:rPr>
        <w:t>7</w:t>
      </w:r>
      <w:r w:rsidRPr="00CB2A44">
        <w:rPr>
          <w:spacing w:val="7"/>
          <w:lang w:val="el-GR"/>
        </w:rPr>
        <w:t xml:space="preserve"> </w:t>
      </w:r>
      <w:r w:rsidRPr="00CB2A44">
        <w:rPr>
          <w:spacing w:val="-1"/>
          <w:lang w:val="el-GR"/>
        </w:rPr>
        <w:t>Νοεμβρίου</w:t>
      </w:r>
      <w:r w:rsidRPr="00CB2A44">
        <w:rPr>
          <w:spacing w:val="7"/>
          <w:lang w:val="el-GR"/>
        </w:rPr>
        <w:t xml:space="preserve"> </w:t>
      </w:r>
      <w:r w:rsidR="00663D5E">
        <w:rPr>
          <w:lang w:val="el-GR"/>
        </w:rPr>
        <w:t>201</w:t>
      </w:r>
      <w:r w:rsidR="00663D5E" w:rsidRPr="00663D5E">
        <w:rPr>
          <w:lang w:val="el-GR"/>
        </w:rPr>
        <w:t>8</w:t>
      </w:r>
      <w:r w:rsidRPr="00CB2A44">
        <w:rPr>
          <w:lang w:val="el-GR"/>
        </w:rPr>
        <w:t>,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διεξήχθη</w:t>
      </w:r>
      <w:r w:rsidRPr="00CB2A44">
        <w:rPr>
          <w:spacing w:val="4"/>
          <w:lang w:val="el-GR"/>
        </w:rPr>
        <w:t xml:space="preserve"> </w:t>
      </w:r>
      <w:r w:rsidRPr="00CB2A44">
        <w:rPr>
          <w:lang w:val="el-GR"/>
        </w:rPr>
        <w:t>στην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έδρα</w:t>
      </w:r>
      <w:r w:rsidRPr="00CB2A44">
        <w:rPr>
          <w:spacing w:val="7"/>
          <w:lang w:val="el-GR"/>
        </w:rPr>
        <w:t xml:space="preserve"> </w:t>
      </w:r>
      <w:r w:rsidRPr="00CB2A44">
        <w:rPr>
          <w:spacing w:val="-1"/>
          <w:lang w:val="el-GR"/>
        </w:rPr>
        <w:t>του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Ιδρύματος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στις</w:t>
      </w:r>
      <w:r w:rsidRPr="00CB2A44">
        <w:rPr>
          <w:spacing w:val="5"/>
          <w:lang w:val="el-GR"/>
        </w:rPr>
        <w:t xml:space="preserve"> </w:t>
      </w:r>
      <w:r w:rsidRPr="00CB2A44">
        <w:rPr>
          <w:lang w:val="el-GR"/>
        </w:rPr>
        <w:t>Σέρρες</w:t>
      </w:r>
      <w:r w:rsidRPr="00CB2A44">
        <w:rPr>
          <w:spacing w:val="3"/>
          <w:lang w:val="el-GR"/>
        </w:rPr>
        <w:t xml:space="preserve"> </w:t>
      </w:r>
      <w:r w:rsidRPr="00CB2A44">
        <w:rPr>
          <w:lang w:val="el-GR"/>
        </w:rPr>
        <w:t>η</w:t>
      </w:r>
      <w:r w:rsidRPr="00CB2A44">
        <w:rPr>
          <w:spacing w:val="55"/>
          <w:lang w:val="el-GR"/>
        </w:rPr>
        <w:t xml:space="preserve"> </w:t>
      </w:r>
      <w:r w:rsidRPr="00CB2A44">
        <w:rPr>
          <w:spacing w:val="-1"/>
          <w:lang w:val="el-GR"/>
        </w:rPr>
        <w:t>εκλογική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διαδικασία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για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την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ανάδειξη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του</w:t>
      </w:r>
      <w:r w:rsidRPr="00CB2A44">
        <w:rPr>
          <w:spacing w:val="12"/>
          <w:lang w:val="el-GR"/>
        </w:rPr>
        <w:t xml:space="preserve"> </w:t>
      </w:r>
      <w:r w:rsidRPr="00CB2A44">
        <w:rPr>
          <w:spacing w:val="-1"/>
          <w:lang w:val="el-GR"/>
        </w:rPr>
        <w:t>εκπροσώπου</w:t>
      </w:r>
      <w:r w:rsidRPr="00CB2A44">
        <w:rPr>
          <w:spacing w:val="6"/>
          <w:lang w:val="el-GR"/>
        </w:rPr>
        <w:t xml:space="preserve"> </w:t>
      </w:r>
      <w:r w:rsidRPr="00CB2A44">
        <w:rPr>
          <w:spacing w:val="-1"/>
          <w:lang w:val="el-GR"/>
        </w:rPr>
        <w:t>του Ειδικού Τεχνικού Εργαστηριακού Προσωπικού (Ε.Τ.Ε.Π)</w:t>
      </w:r>
      <w:r w:rsidRPr="00CB2A44">
        <w:rPr>
          <w:spacing w:val="6"/>
          <w:lang w:val="el-GR"/>
        </w:rPr>
        <w:t xml:space="preserve"> </w:t>
      </w:r>
      <w:r w:rsidRPr="00CB2A44">
        <w:rPr>
          <w:lang w:val="el-GR"/>
        </w:rPr>
        <w:t>με</w:t>
      </w:r>
      <w:r w:rsidRPr="00CB2A44">
        <w:rPr>
          <w:spacing w:val="7"/>
          <w:lang w:val="el-GR"/>
        </w:rPr>
        <w:t xml:space="preserve"> </w:t>
      </w:r>
      <w:r w:rsidRPr="00CB2A44">
        <w:rPr>
          <w:lang w:val="el-GR"/>
        </w:rPr>
        <w:t>τον</w:t>
      </w:r>
      <w:r w:rsidRPr="00CB2A44">
        <w:rPr>
          <w:spacing w:val="73"/>
          <w:lang w:val="el-GR"/>
        </w:rPr>
        <w:t xml:space="preserve"> </w:t>
      </w:r>
      <w:r w:rsidRPr="00CB2A44">
        <w:rPr>
          <w:spacing w:val="-1"/>
          <w:lang w:val="el-GR"/>
        </w:rPr>
        <w:t xml:space="preserve">αναπληρωτή </w:t>
      </w:r>
      <w:r w:rsidRPr="00CB2A44">
        <w:rPr>
          <w:lang w:val="el-GR"/>
        </w:rPr>
        <w:t>του</w:t>
      </w:r>
      <w:r w:rsidRPr="00CB2A44">
        <w:rPr>
          <w:spacing w:val="-3"/>
          <w:lang w:val="el-GR"/>
        </w:rPr>
        <w:t xml:space="preserve"> </w:t>
      </w:r>
      <w:r w:rsidRPr="00CB2A44">
        <w:rPr>
          <w:lang w:val="el-GR"/>
        </w:rPr>
        <w:t>στη</w:t>
      </w:r>
      <w:r w:rsidRPr="00CB2A44">
        <w:rPr>
          <w:spacing w:val="4"/>
          <w:lang w:val="el-GR"/>
        </w:rPr>
        <w:t xml:space="preserve"> </w:t>
      </w:r>
      <w:r>
        <w:rPr>
          <w:spacing w:val="4"/>
          <w:lang w:val="el-GR"/>
        </w:rPr>
        <w:t xml:space="preserve"> </w:t>
      </w:r>
      <w:r w:rsidRPr="00C05EEE">
        <w:rPr>
          <w:b/>
          <w:bCs/>
          <w:lang w:val="el-GR"/>
        </w:rPr>
        <w:t xml:space="preserve">Συνέλευση  </w:t>
      </w:r>
      <w:r w:rsidRPr="008602C5">
        <w:rPr>
          <w:bCs/>
          <w:lang w:val="el-GR"/>
        </w:rPr>
        <w:t>τ</w:t>
      </w:r>
      <w:r w:rsidR="008602C5" w:rsidRPr="008602C5">
        <w:rPr>
          <w:bCs/>
          <w:lang w:val="el-GR"/>
        </w:rPr>
        <w:t>ου Τμήματος</w:t>
      </w:r>
      <w:r w:rsidR="008602C5">
        <w:rPr>
          <w:b/>
          <w:bCs/>
          <w:lang w:val="el-GR"/>
        </w:rPr>
        <w:t xml:space="preserve">  </w:t>
      </w:r>
      <w:r w:rsidR="008602C5">
        <w:rPr>
          <w:rFonts w:ascii="Georgia" w:hAnsi="Georgia"/>
          <w:lang w:val="el-GR"/>
        </w:rPr>
        <w:t xml:space="preserve">ΕΑΔΣΑ </w:t>
      </w:r>
      <w:r w:rsidRPr="00CB2A44">
        <w:rPr>
          <w:spacing w:val="1"/>
          <w:lang w:val="el-GR"/>
        </w:rPr>
        <w:t xml:space="preserve"> </w:t>
      </w:r>
      <w:r w:rsidRPr="00CB2A44">
        <w:rPr>
          <w:lang w:val="el-GR"/>
        </w:rPr>
        <w:t>του</w:t>
      </w:r>
      <w:r w:rsidRPr="00CB2A44">
        <w:rPr>
          <w:spacing w:val="-3"/>
          <w:lang w:val="el-GR"/>
        </w:rPr>
        <w:t xml:space="preserve"> </w:t>
      </w:r>
      <w:r w:rsidRPr="00CB2A44">
        <w:rPr>
          <w:spacing w:val="-1"/>
          <w:lang w:val="el-GR"/>
        </w:rPr>
        <w:t>Τ.Ε.Ι.</w:t>
      </w:r>
      <w:r w:rsidRPr="00CB2A44">
        <w:rPr>
          <w:lang w:val="el-GR"/>
        </w:rPr>
        <w:t xml:space="preserve"> </w:t>
      </w:r>
      <w:r w:rsidRPr="00CB2A44">
        <w:rPr>
          <w:spacing w:val="-1"/>
          <w:lang w:val="el-GR"/>
        </w:rPr>
        <w:t>Κεντρικής</w:t>
      </w:r>
      <w:r w:rsidRPr="00CB2A44">
        <w:rPr>
          <w:spacing w:val="3"/>
          <w:lang w:val="el-GR"/>
        </w:rPr>
        <w:t xml:space="preserve"> </w:t>
      </w:r>
      <w:r w:rsidRPr="00CB2A44">
        <w:rPr>
          <w:spacing w:val="-1"/>
          <w:lang w:val="el-GR"/>
        </w:rPr>
        <w:t>Μακεδονίας.</w:t>
      </w:r>
    </w:p>
    <w:p w:rsidR="00795C99" w:rsidRPr="00CB2A44" w:rsidRDefault="00795C99" w:rsidP="00795C99">
      <w:pPr>
        <w:spacing w:before="13" w:line="280" w:lineRule="exact"/>
        <w:rPr>
          <w:sz w:val="28"/>
          <w:szCs w:val="28"/>
        </w:rPr>
      </w:pPr>
    </w:p>
    <w:p w:rsidR="00795C99" w:rsidRPr="00CB2A44" w:rsidRDefault="00795C99" w:rsidP="008602C5">
      <w:pPr>
        <w:pStyle w:val="a8"/>
        <w:spacing w:line="340" w:lineRule="atLeast"/>
        <w:ind w:right="337"/>
        <w:rPr>
          <w:lang w:val="el-GR"/>
        </w:rPr>
      </w:pPr>
      <w:r w:rsidRPr="00CB2A44">
        <w:rPr>
          <w:lang w:val="el-GR"/>
        </w:rPr>
        <w:t xml:space="preserve">Από </w:t>
      </w:r>
      <w:r w:rsidRPr="00CB2A44">
        <w:rPr>
          <w:spacing w:val="-1"/>
          <w:lang w:val="el-GR"/>
        </w:rPr>
        <w:t xml:space="preserve"> </w:t>
      </w:r>
      <w:r w:rsidRPr="00CB2A44">
        <w:rPr>
          <w:lang w:val="el-GR"/>
        </w:rPr>
        <w:t>την</w:t>
      </w:r>
      <w:r w:rsidRPr="00CB2A44">
        <w:rPr>
          <w:spacing w:val="-2"/>
          <w:lang w:val="el-GR"/>
        </w:rPr>
        <w:t xml:space="preserve"> </w:t>
      </w:r>
      <w:r w:rsidRPr="00CB2A44">
        <w:rPr>
          <w:spacing w:val="-1"/>
          <w:lang w:val="el-GR"/>
        </w:rPr>
        <w:t>καταμέτρηση</w:t>
      </w:r>
      <w:r w:rsidRPr="00CB2A44">
        <w:rPr>
          <w:spacing w:val="-2"/>
          <w:lang w:val="el-GR"/>
        </w:rPr>
        <w:t xml:space="preserve"> </w:t>
      </w:r>
      <w:r w:rsidRPr="00CB2A44">
        <w:rPr>
          <w:lang w:val="el-GR"/>
        </w:rPr>
        <w:t>των</w:t>
      </w:r>
      <w:r w:rsidRPr="00CB2A44">
        <w:rPr>
          <w:spacing w:val="-2"/>
          <w:lang w:val="el-GR"/>
        </w:rPr>
        <w:t xml:space="preserve"> </w:t>
      </w:r>
      <w:r w:rsidRPr="00CB2A44">
        <w:rPr>
          <w:spacing w:val="-1"/>
          <w:lang w:val="el-GR"/>
        </w:rPr>
        <w:t>ψηφοδελτίων</w:t>
      </w:r>
      <w:r w:rsidRPr="00CB2A44">
        <w:rPr>
          <w:lang w:val="el-GR"/>
        </w:rPr>
        <w:t xml:space="preserve"> </w:t>
      </w:r>
      <w:r w:rsidRPr="00CB2A44">
        <w:rPr>
          <w:spacing w:val="-1"/>
          <w:lang w:val="el-GR"/>
        </w:rPr>
        <w:t>προέκυψαν</w:t>
      </w:r>
      <w:r w:rsidRPr="00CB2A44">
        <w:rPr>
          <w:spacing w:val="-2"/>
          <w:lang w:val="el-GR"/>
        </w:rPr>
        <w:t xml:space="preserve"> </w:t>
      </w:r>
      <w:r w:rsidRPr="00CB2A44">
        <w:rPr>
          <w:lang w:val="el-GR"/>
        </w:rPr>
        <w:t>τα</w:t>
      </w:r>
      <w:r w:rsidRPr="00CB2A44">
        <w:rPr>
          <w:spacing w:val="-1"/>
          <w:lang w:val="el-GR"/>
        </w:rPr>
        <w:t xml:space="preserve"> εξής:</w:t>
      </w:r>
      <w:r w:rsidRPr="00CB2A44">
        <w:rPr>
          <w:spacing w:val="59"/>
          <w:lang w:val="el-GR"/>
        </w:rPr>
        <w:t xml:space="preserve"> </w:t>
      </w:r>
    </w:p>
    <w:p w:rsidR="00795C99" w:rsidRPr="00CB2A44" w:rsidRDefault="00795C99" w:rsidP="00795C99">
      <w:pPr>
        <w:spacing w:before="13" w:line="280" w:lineRule="exact"/>
        <w:rPr>
          <w:sz w:val="28"/>
          <w:szCs w:val="28"/>
        </w:rPr>
      </w:pPr>
    </w:p>
    <w:p w:rsidR="00795C99" w:rsidRDefault="00795C99" w:rsidP="00795C99">
      <w:pPr>
        <w:rPr>
          <w:spacing w:val="27"/>
          <w:w w:val="99"/>
        </w:rPr>
      </w:pPr>
      <w:r w:rsidRPr="00CB2A44">
        <w:t xml:space="preserve">Έλαβαν </w:t>
      </w:r>
      <w:r w:rsidRPr="00CB2A44">
        <w:rPr>
          <w:spacing w:val="-1"/>
        </w:rPr>
        <w:t>(κατά</w:t>
      </w:r>
      <w:r w:rsidRPr="00CB2A44">
        <w:rPr>
          <w:spacing w:val="2"/>
        </w:rPr>
        <w:t xml:space="preserve"> </w:t>
      </w:r>
      <w:r w:rsidRPr="00CB2A44">
        <w:rPr>
          <w:spacing w:val="-1"/>
        </w:rPr>
        <w:t>φθίνουσα</w:t>
      </w:r>
      <w:r w:rsidRPr="00CB2A44">
        <w:t xml:space="preserve"> </w:t>
      </w:r>
      <w:r w:rsidRPr="00CB2A44">
        <w:rPr>
          <w:spacing w:val="-1"/>
        </w:rPr>
        <w:t>σειρά):</w:t>
      </w:r>
      <w:r w:rsidRPr="00CB2A44">
        <w:rPr>
          <w:spacing w:val="27"/>
          <w:w w:val="99"/>
        </w:rPr>
        <w:t xml:space="preserve"> </w:t>
      </w:r>
    </w:p>
    <w:p w:rsidR="00795C99" w:rsidRDefault="00795C99" w:rsidP="00795C99">
      <w:pPr>
        <w:rPr>
          <w:spacing w:val="27"/>
          <w:w w:val="99"/>
        </w:rPr>
      </w:pPr>
    </w:p>
    <w:p w:rsidR="00795C99" w:rsidRPr="00C05EEE" w:rsidRDefault="008602C5" w:rsidP="00795C99">
      <w:pPr>
        <w:spacing w:line="360" w:lineRule="auto"/>
      </w:pPr>
      <w:proofErr w:type="spellStart"/>
      <w:r>
        <w:rPr>
          <w:b/>
          <w:bCs/>
        </w:rPr>
        <w:t>Ουρδούδη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Βαϊα</w:t>
      </w:r>
      <w:proofErr w:type="spellEnd"/>
      <w:r>
        <w:rPr>
          <w:b/>
          <w:bCs/>
        </w:rPr>
        <w:t xml:space="preserve"> </w:t>
      </w:r>
      <w:r w:rsidR="00795C99" w:rsidRPr="00C05EEE">
        <w:rPr>
          <w:b/>
          <w:bCs/>
        </w:rPr>
        <w:t xml:space="preserve">    1</w:t>
      </w:r>
      <w:r w:rsidR="00795C99" w:rsidRPr="00C05EEE">
        <w:t xml:space="preserve">  ψήφο</w:t>
      </w:r>
    </w:p>
    <w:p w:rsidR="00795C99" w:rsidRPr="00C05EEE" w:rsidRDefault="00795C99" w:rsidP="00795C99">
      <w:pPr>
        <w:pStyle w:val="a8"/>
        <w:ind w:right="5654"/>
        <w:rPr>
          <w:sz w:val="10"/>
          <w:szCs w:val="10"/>
          <w:lang w:val="el-GR"/>
        </w:rPr>
      </w:pPr>
    </w:p>
    <w:p w:rsidR="00795C99" w:rsidRDefault="00795C99" w:rsidP="00795C99">
      <w:pPr>
        <w:spacing w:line="320" w:lineRule="atLeast"/>
        <w:jc w:val="both"/>
        <w:rPr>
          <w:b/>
          <w:bCs/>
        </w:rPr>
      </w:pPr>
      <w:r>
        <w:t xml:space="preserve">   </w:t>
      </w:r>
      <w:r w:rsidRPr="00C05EEE">
        <w:t xml:space="preserve">Κατά συνέπεια τακτικός εκπρόσωπος του Ειδικού Τεχνικού Εργαστηριακού Προσωπικού (Ε.Τ.Ε.Π.)  </w:t>
      </w:r>
      <w:r w:rsidRPr="00C05EEE">
        <w:rPr>
          <w:b/>
          <w:bCs/>
        </w:rPr>
        <w:t xml:space="preserve">στη   Συνέλευση  </w:t>
      </w:r>
      <w:r w:rsidR="008602C5">
        <w:rPr>
          <w:b/>
          <w:bCs/>
        </w:rPr>
        <w:t xml:space="preserve">του </w:t>
      </w:r>
      <w:r w:rsidR="008602C5" w:rsidRPr="008602C5">
        <w:rPr>
          <w:bCs/>
        </w:rPr>
        <w:t>Τμήματος</w:t>
      </w:r>
      <w:r w:rsidR="008602C5">
        <w:rPr>
          <w:b/>
          <w:bCs/>
        </w:rPr>
        <w:t xml:space="preserve">  </w:t>
      </w:r>
      <w:r w:rsidR="008602C5">
        <w:rPr>
          <w:rFonts w:ascii="Georgia" w:hAnsi="Georgia"/>
        </w:rPr>
        <w:t xml:space="preserve">ΕΑΔΣΑ </w:t>
      </w:r>
      <w:r w:rsidR="008602C5" w:rsidRPr="00CB2A44">
        <w:rPr>
          <w:spacing w:val="1"/>
        </w:rPr>
        <w:t xml:space="preserve"> </w:t>
      </w:r>
      <w:r w:rsidRPr="00C05EEE">
        <w:t xml:space="preserve">του ΤΕΙ Κεντρικής Μακεδονίας  εκλέγεται </w:t>
      </w:r>
      <w:r>
        <w:t xml:space="preserve"> </w:t>
      </w:r>
      <w:r w:rsidR="008602C5">
        <w:t>η</w:t>
      </w:r>
      <w:r>
        <w:t xml:space="preserve"> </w:t>
      </w:r>
      <w:r w:rsidRPr="00C05EEE">
        <w:t>κ</w:t>
      </w:r>
      <w:r w:rsidR="008602C5">
        <w:t>α</w:t>
      </w:r>
      <w:r>
        <w:t>.</w:t>
      </w:r>
      <w:r w:rsidRPr="00C05EEE">
        <w:t xml:space="preserve">  </w:t>
      </w:r>
      <w:proofErr w:type="spellStart"/>
      <w:r w:rsidR="008602C5">
        <w:rPr>
          <w:b/>
          <w:bCs/>
        </w:rPr>
        <w:t>Ουρδούδη</w:t>
      </w:r>
      <w:proofErr w:type="spellEnd"/>
      <w:r w:rsidR="008602C5">
        <w:rPr>
          <w:b/>
          <w:bCs/>
        </w:rPr>
        <w:t xml:space="preserve"> </w:t>
      </w:r>
      <w:proofErr w:type="spellStart"/>
      <w:r w:rsidR="008602C5">
        <w:rPr>
          <w:b/>
          <w:bCs/>
        </w:rPr>
        <w:t>Βα</w:t>
      </w:r>
      <w:r w:rsidR="00663D5E">
        <w:rPr>
          <w:b/>
          <w:bCs/>
        </w:rPr>
        <w:t>ΐ</w:t>
      </w:r>
      <w:r w:rsidR="008602C5">
        <w:rPr>
          <w:b/>
          <w:bCs/>
        </w:rPr>
        <w:t>α</w:t>
      </w:r>
      <w:proofErr w:type="spellEnd"/>
      <w:r>
        <w:rPr>
          <w:b/>
          <w:bCs/>
        </w:rPr>
        <w:t>,</w:t>
      </w:r>
      <w:r w:rsidRPr="00CB2A44">
        <w:rPr>
          <w:spacing w:val="81"/>
          <w:w w:val="99"/>
        </w:rPr>
        <w:t xml:space="preserve"> </w:t>
      </w:r>
      <w:r w:rsidRPr="00CB2A44">
        <w:rPr>
          <w:spacing w:val="-1"/>
        </w:rPr>
        <w:t>επειδή</w:t>
      </w:r>
      <w:r w:rsidRPr="00CB2A44">
        <w:rPr>
          <w:spacing w:val="40"/>
        </w:rPr>
        <w:t xml:space="preserve"> </w:t>
      </w:r>
      <w:r w:rsidRPr="00CB2A44">
        <w:rPr>
          <w:spacing w:val="-1"/>
        </w:rPr>
        <w:t>συγκεντρώνει</w:t>
      </w:r>
      <w:r w:rsidRPr="00CB2A44">
        <w:rPr>
          <w:spacing w:val="38"/>
        </w:rPr>
        <w:t xml:space="preserve"> </w:t>
      </w:r>
      <w:r w:rsidRPr="00CB2A44">
        <w:rPr>
          <w:spacing w:val="-1"/>
        </w:rPr>
        <w:t>την</w:t>
      </w:r>
      <w:r w:rsidRPr="00CB2A44">
        <w:rPr>
          <w:spacing w:val="40"/>
        </w:rPr>
        <w:t xml:space="preserve"> </w:t>
      </w:r>
      <w:r w:rsidRPr="00CB2A44">
        <w:rPr>
          <w:spacing w:val="-1"/>
        </w:rPr>
        <w:t>απόλυτη</w:t>
      </w:r>
      <w:r w:rsidRPr="00CB2A44">
        <w:rPr>
          <w:spacing w:val="41"/>
        </w:rPr>
        <w:t xml:space="preserve"> </w:t>
      </w:r>
      <w:r w:rsidRPr="00CB2A44">
        <w:rPr>
          <w:spacing w:val="-1"/>
        </w:rPr>
        <w:t>πλειοψηφία</w:t>
      </w:r>
      <w:r w:rsidRPr="00CB2A44">
        <w:rPr>
          <w:spacing w:val="41"/>
        </w:rPr>
        <w:t xml:space="preserve"> </w:t>
      </w:r>
      <w:r w:rsidRPr="00CB2A44">
        <w:rPr>
          <w:spacing w:val="2"/>
        </w:rPr>
        <w:t>των</w:t>
      </w:r>
      <w:r w:rsidRPr="00CB2A44">
        <w:rPr>
          <w:spacing w:val="40"/>
        </w:rPr>
        <w:t xml:space="preserve"> </w:t>
      </w:r>
      <w:r w:rsidRPr="00CB2A44">
        <w:rPr>
          <w:spacing w:val="-1"/>
        </w:rPr>
        <w:t>έγκυρων</w:t>
      </w:r>
      <w:r w:rsidRPr="00CB2A44">
        <w:rPr>
          <w:spacing w:val="40"/>
        </w:rPr>
        <w:t xml:space="preserve"> </w:t>
      </w:r>
      <w:r w:rsidRPr="00CB2A44">
        <w:rPr>
          <w:spacing w:val="-1"/>
        </w:rPr>
        <w:t>ψήφων</w:t>
      </w:r>
      <w:r w:rsidRPr="00CB2A44">
        <w:rPr>
          <w:spacing w:val="40"/>
        </w:rPr>
        <w:t xml:space="preserve"> </w:t>
      </w:r>
      <w:r w:rsidRPr="00CB2A44">
        <w:t>των</w:t>
      </w:r>
      <w:r w:rsidRPr="00CB2A44">
        <w:rPr>
          <w:spacing w:val="41"/>
        </w:rPr>
        <w:t xml:space="preserve"> </w:t>
      </w:r>
      <w:r w:rsidRPr="00CB2A44">
        <w:rPr>
          <w:spacing w:val="-1"/>
        </w:rPr>
        <w:t>εκλεκτόρων</w:t>
      </w:r>
      <w:r w:rsidR="008602C5">
        <w:rPr>
          <w:spacing w:val="-1"/>
        </w:rPr>
        <w:t>,</w:t>
      </w:r>
      <w:r w:rsidRPr="00CB2A44">
        <w:rPr>
          <w:spacing w:val="44"/>
        </w:rPr>
        <w:t xml:space="preserve"> </w:t>
      </w:r>
      <w:r w:rsidR="008602C5">
        <w:rPr>
          <w:spacing w:val="44"/>
        </w:rPr>
        <w:t xml:space="preserve">χωρίς </w:t>
      </w:r>
      <w:r w:rsidRPr="00CB2A44">
        <w:rPr>
          <w:spacing w:val="-1"/>
        </w:rPr>
        <w:t>αναπληρωτή</w:t>
      </w:r>
      <w:r w:rsidRPr="00CB2A44">
        <w:rPr>
          <w:spacing w:val="1"/>
        </w:rPr>
        <w:t xml:space="preserve"> </w:t>
      </w:r>
      <w:r w:rsidR="008602C5">
        <w:rPr>
          <w:spacing w:val="1"/>
        </w:rPr>
        <w:t xml:space="preserve"> γιατί  είναι  το μοναδικό μέλος  ΕΤΕΠ    </w:t>
      </w:r>
      <w:r w:rsidR="008602C5" w:rsidRPr="00656E7B">
        <w:rPr>
          <w:bCs/>
        </w:rPr>
        <w:t>του</w:t>
      </w:r>
      <w:r w:rsidR="008602C5">
        <w:rPr>
          <w:b/>
          <w:bCs/>
        </w:rPr>
        <w:t xml:space="preserve">   </w:t>
      </w:r>
      <w:r w:rsidR="008602C5" w:rsidRPr="008602C5">
        <w:rPr>
          <w:bCs/>
        </w:rPr>
        <w:t>Τμήματος</w:t>
      </w:r>
      <w:r>
        <w:rPr>
          <w:b/>
          <w:bCs/>
        </w:rPr>
        <w:t>.</w:t>
      </w:r>
    </w:p>
    <w:p w:rsidR="00795C99" w:rsidRPr="00C05EEE" w:rsidRDefault="00795C99" w:rsidP="00795C99">
      <w:pPr>
        <w:spacing w:line="320" w:lineRule="atLeast"/>
        <w:jc w:val="both"/>
      </w:pPr>
      <w:r>
        <w:t xml:space="preserve">Η </w:t>
      </w:r>
      <w:r w:rsidRPr="00CB2A44">
        <w:rPr>
          <w:spacing w:val="10"/>
        </w:rPr>
        <w:t xml:space="preserve"> </w:t>
      </w:r>
      <w:r>
        <w:rPr>
          <w:spacing w:val="10"/>
        </w:rPr>
        <w:t>διάρκεια  της  θητείας  τ</w:t>
      </w:r>
      <w:r w:rsidR="008602C5">
        <w:rPr>
          <w:spacing w:val="10"/>
        </w:rPr>
        <w:t>ης</w:t>
      </w:r>
      <w:r>
        <w:rPr>
          <w:spacing w:val="10"/>
        </w:rPr>
        <w:t xml:space="preserve">  ε</w:t>
      </w:r>
      <w:r w:rsidR="008602C5">
        <w:rPr>
          <w:spacing w:val="10"/>
        </w:rPr>
        <w:t>ίναι  για  ένα (1) έτος</w:t>
      </w:r>
      <w:r>
        <w:rPr>
          <w:spacing w:val="10"/>
        </w:rPr>
        <w:t xml:space="preserve">  (</w:t>
      </w:r>
      <w:r w:rsidRPr="00CB2A44">
        <w:t>από</w:t>
      </w:r>
      <w:r w:rsidRPr="00CB2A44">
        <w:rPr>
          <w:spacing w:val="9"/>
        </w:rPr>
        <w:t xml:space="preserve"> </w:t>
      </w:r>
      <w:r w:rsidRPr="00CB2A44">
        <w:t>1-12-201</w:t>
      </w:r>
      <w:r w:rsidR="00663D5E" w:rsidRPr="00663D5E">
        <w:t>8</w:t>
      </w:r>
      <w:r w:rsidRPr="00CB2A44">
        <w:rPr>
          <w:spacing w:val="10"/>
        </w:rPr>
        <w:t xml:space="preserve"> </w:t>
      </w:r>
      <w:r w:rsidRPr="00CB2A44">
        <w:rPr>
          <w:spacing w:val="-1"/>
        </w:rPr>
        <w:t>έως</w:t>
      </w:r>
      <w:r w:rsidRPr="00CB2A44">
        <w:rPr>
          <w:spacing w:val="9"/>
        </w:rPr>
        <w:t xml:space="preserve"> </w:t>
      </w:r>
      <w:r w:rsidRPr="00CB2A44">
        <w:rPr>
          <w:spacing w:val="-1"/>
        </w:rPr>
        <w:t>30-11-201</w:t>
      </w:r>
      <w:r w:rsidR="00663D5E" w:rsidRPr="00663D5E">
        <w:rPr>
          <w:spacing w:val="-1"/>
        </w:rPr>
        <w:t>9</w:t>
      </w:r>
      <w:r>
        <w:rPr>
          <w:spacing w:val="-1"/>
        </w:rPr>
        <w:t>)</w:t>
      </w:r>
      <w:r>
        <w:rPr>
          <w:b/>
          <w:bCs/>
        </w:rPr>
        <w:t>.</w:t>
      </w:r>
    </w:p>
    <w:p w:rsidR="00795C99" w:rsidRPr="00C05EEE" w:rsidRDefault="00795C99" w:rsidP="00795C99">
      <w:pPr>
        <w:spacing w:line="320" w:lineRule="atLeast"/>
        <w:jc w:val="both"/>
      </w:pPr>
    </w:p>
    <w:p w:rsidR="00795C99" w:rsidRPr="00CB2A44" w:rsidRDefault="00795C99" w:rsidP="00795C99">
      <w:pPr>
        <w:spacing w:before="8" w:line="340" w:lineRule="exact"/>
        <w:rPr>
          <w:sz w:val="34"/>
          <w:szCs w:val="34"/>
        </w:rPr>
      </w:pPr>
    </w:p>
    <w:p w:rsidR="00795C99" w:rsidRDefault="00795C99" w:rsidP="00795C99">
      <w:pPr>
        <w:tabs>
          <w:tab w:val="left" w:pos="5129"/>
        </w:tabs>
        <w:ind w:left="112"/>
        <w:rPr>
          <w:b/>
          <w:i/>
          <w:spacing w:val="-1"/>
        </w:rPr>
      </w:pPr>
      <w:r w:rsidRPr="00CB2A44">
        <w:rPr>
          <w:b/>
          <w:i/>
        </w:rPr>
        <w:t xml:space="preserve">Σέρρες </w:t>
      </w:r>
      <w:r w:rsidRPr="00CB2A44">
        <w:rPr>
          <w:b/>
          <w:i/>
          <w:spacing w:val="-1"/>
        </w:rPr>
        <w:t>2</w:t>
      </w:r>
      <w:r w:rsidR="00663D5E" w:rsidRPr="00663D5E">
        <w:rPr>
          <w:b/>
          <w:i/>
          <w:spacing w:val="-1"/>
        </w:rPr>
        <w:t>7</w:t>
      </w:r>
      <w:r>
        <w:rPr>
          <w:b/>
          <w:i/>
          <w:spacing w:val="-1"/>
        </w:rPr>
        <w:t xml:space="preserve"> </w:t>
      </w:r>
      <w:r w:rsidRPr="00CB2A44">
        <w:rPr>
          <w:b/>
          <w:i/>
          <w:spacing w:val="-1"/>
        </w:rPr>
        <w:t xml:space="preserve"> Νοεμβρίου</w:t>
      </w:r>
      <w:r w:rsidRPr="00CB2A44">
        <w:rPr>
          <w:b/>
          <w:i/>
        </w:rPr>
        <w:t xml:space="preserve"> </w:t>
      </w:r>
      <w:r w:rsidRPr="00CB2A44">
        <w:rPr>
          <w:b/>
          <w:i/>
          <w:spacing w:val="-1"/>
        </w:rPr>
        <w:t>201</w:t>
      </w:r>
      <w:r w:rsidR="00663D5E" w:rsidRPr="00663D5E">
        <w:rPr>
          <w:b/>
          <w:i/>
          <w:spacing w:val="-1"/>
        </w:rPr>
        <w:t>8</w:t>
      </w:r>
      <w:r w:rsidRPr="00CB2A44">
        <w:rPr>
          <w:b/>
          <w:i/>
          <w:spacing w:val="-1"/>
        </w:rPr>
        <w:tab/>
      </w:r>
      <w:r>
        <w:rPr>
          <w:b/>
          <w:i/>
          <w:spacing w:val="-1"/>
        </w:rPr>
        <w:t xml:space="preserve">Για </w:t>
      </w:r>
      <w:r w:rsidRPr="00CB2A44">
        <w:rPr>
          <w:b/>
          <w:i/>
          <w:spacing w:val="1"/>
        </w:rPr>
        <w:t xml:space="preserve"> </w:t>
      </w:r>
      <w:r w:rsidRPr="00CB2A44">
        <w:rPr>
          <w:b/>
          <w:i/>
          <w:spacing w:val="-1"/>
        </w:rPr>
        <w:t>την</w:t>
      </w:r>
      <w:r w:rsidRPr="00CB2A44">
        <w:rPr>
          <w:b/>
          <w:i/>
          <w:spacing w:val="8"/>
        </w:rPr>
        <w:t xml:space="preserve"> </w:t>
      </w:r>
      <w:r w:rsidRPr="00CB2A44">
        <w:rPr>
          <w:b/>
          <w:i/>
          <w:spacing w:val="-1"/>
        </w:rPr>
        <w:t>Εφορευτική Επιτροπή</w:t>
      </w:r>
    </w:p>
    <w:p w:rsidR="00EB6B7F" w:rsidRDefault="00EB6B7F" w:rsidP="00795C99">
      <w:pPr>
        <w:tabs>
          <w:tab w:val="left" w:pos="5129"/>
        </w:tabs>
        <w:ind w:left="112"/>
        <w:rPr>
          <w:b/>
          <w:i/>
          <w:spacing w:val="-1"/>
        </w:rPr>
      </w:pPr>
    </w:p>
    <w:p w:rsidR="00EB6B7F" w:rsidRPr="001671E8" w:rsidRDefault="00EB6B7F" w:rsidP="00EB6B7F">
      <w:pPr>
        <w:pStyle w:val="Web"/>
        <w:spacing w:after="0"/>
        <w:ind w:left="43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1.  </w:t>
      </w:r>
      <w:proofErr w:type="spellStart"/>
      <w:r>
        <w:rPr>
          <w:sz w:val="22"/>
          <w:szCs w:val="22"/>
        </w:rPr>
        <w:t>Βλαχομήτρου</w:t>
      </w:r>
      <w:proofErr w:type="spellEnd"/>
      <w:r>
        <w:rPr>
          <w:sz w:val="22"/>
          <w:szCs w:val="22"/>
        </w:rPr>
        <w:t xml:space="preserve">  Αγγελική, ως πρόεδρος</w:t>
      </w:r>
    </w:p>
    <w:p w:rsidR="00EB6B7F" w:rsidRPr="001671E8" w:rsidRDefault="00EB6B7F" w:rsidP="00EB6B7F">
      <w:pPr>
        <w:pStyle w:val="Web"/>
        <w:spacing w:after="0"/>
        <w:jc w:val="center"/>
        <w:rPr>
          <w:sz w:val="22"/>
          <w:szCs w:val="22"/>
        </w:rPr>
      </w:pPr>
    </w:p>
    <w:p w:rsidR="00EB6B7F" w:rsidRPr="001671E8" w:rsidRDefault="00EB6B7F" w:rsidP="00EB6B7F">
      <w:pPr>
        <w:pStyle w:val="Web"/>
        <w:numPr>
          <w:ilvl w:val="0"/>
          <w:numId w:val="14"/>
        </w:numPr>
        <w:spacing w:after="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Κούτλας</w:t>
      </w:r>
      <w:proofErr w:type="spellEnd"/>
      <w:r>
        <w:rPr>
          <w:sz w:val="22"/>
          <w:szCs w:val="22"/>
        </w:rPr>
        <w:t xml:space="preserve">  Αντώνιος</w:t>
      </w:r>
    </w:p>
    <w:p w:rsidR="00EB6B7F" w:rsidRPr="001671E8" w:rsidRDefault="00EB6B7F" w:rsidP="00EB6B7F">
      <w:pPr>
        <w:pStyle w:val="Web"/>
        <w:spacing w:after="0"/>
        <w:jc w:val="center"/>
        <w:rPr>
          <w:sz w:val="22"/>
          <w:szCs w:val="22"/>
        </w:rPr>
      </w:pPr>
    </w:p>
    <w:p w:rsidR="00EB6B7F" w:rsidRPr="00C87500" w:rsidRDefault="00EB6B7F" w:rsidP="00EB6B7F">
      <w:pPr>
        <w:pStyle w:val="Web"/>
        <w:numPr>
          <w:ilvl w:val="0"/>
          <w:numId w:val="15"/>
        </w:numPr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Παράσχου  Θεόδωρος</w:t>
      </w:r>
    </w:p>
    <w:p w:rsidR="00795C99" w:rsidRPr="00795C99" w:rsidRDefault="00795C99" w:rsidP="00EB6B7F">
      <w:pPr>
        <w:jc w:val="center"/>
        <w:rPr>
          <w:sz w:val="20"/>
          <w:szCs w:val="20"/>
        </w:rPr>
      </w:pPr>
    </w:p>
    <w:sectPr w:rsidR="00795C99" w:rsidRPr="00795C99" w:rsidSect="0038641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64" w:rsidRDefault="00066664" w:rsidP="00386411">
      <w:r>
        <w:separator/>
      </w:r>
    </w:p>
  </w:endnote>
  <w:endnote w:type="continuationSeparator" w:id="0">
    <w:p w:rsidR="00066664" w:rsidRDefault="00066664" w:rsidP="0038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7407"/>
      <w:docPartObj>
        <w:docPartGallery w:val="Page Numbers (Bottom of Page)"/>
        <w:docPartUnique/>
      </w:docPartObj>
    </w:sdtPr>
    <w:sdtEndPr/>
    <w:sdtContent>
      <w:p w:rsidR="00386411" w:rsidRDefault="00D029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2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411" w:rsidRDefault="003864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64" w:rsidRDefault="00066664" w:rsidP="00386411">
      <w:r>
        <w:separator/>
      </w:r>
    </w:p>
  </w:footnote>
  <w:footnote w:type="continuationSeparator" w:id="0">
    <w:p w:rsidR="00066664" w:rsidRDefault="00066664" w:rsidP="0038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6A"/>
    <w:multiLevelType w:val="hybridMultilevel"/>
    <w:tmpl w:val="996E997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40FF4"/>
    <w:multiLevelType w:val="hybridMultilevel"/>
    <w:tmpl w:val="7F0EA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86FD6"/>
    <w:multiLevelType w:val="hybridMultilevel"/>
    <w:tmpl w:val="4BFA28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02B31"/>
    <w:multiLevelType w:val="hybridMultilevel"/>
    <w:tmpl w:val="4BC8B4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E79A9"/>
    <w:multiLevelType w:val="multilevel"/>
    <w:tmpl w:val="570028E0"/>
    <w:lvl w:ilvl="0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5">
    <w:nsid w:val="2EB51434"/>
    <w:multiLevelType w:val="hybridMultilevel"/>
    <w:tmpl w:val="818C5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1340"/>
    <w:multiLevelType w:val="hybridMultilevel"/>
    <w:tmpl w:val="694CFE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D0A82"/>
    <w:multiLevelType w:val="hybridMultilevel"/>
    <w:tmpl w:val="A48613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16F14"/>
    <w:multiLevelType w:val="hybridMultilevel"/>
    <w:tmpl w:val="62223FCA"/>
    <w:lvl w:ilvl="0" w:tplc="C57E22F2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A74667"/>
    <w:multiLevelType w:val="hybridMultilevel"/>
    <w:tmpl w:val="2B9ED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B2748"/>
    <w:multiLevelType w:val="hybridMultilevel"/>
    <w:tmpl w:val="DF3A4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17007"/>
    <w:multiLevelType w:val="hybridMultilevel"/>
    <w:tmpl w:val="8D509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74991"/>
    <w:multiLevelType w:val="hybridMultilevel"/>
    <w:tmpl w:val="0A0E31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FD1"/>
    <w:multiLevelType w:val="multilevel"/>
    <w:tmpl w:val="558EA568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4">
    <w:nsid w:val="7B7D4EDE"/>
    <w:multiLevelType w:val="hybridMultilevel"/>
    <w:tmpl w:val="D7183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B1"/>
    <w:rsid w:val="000102F5"/>
    <w:rsid w:val="000222C9"/>
    <w:rsid w:val="0002553F"/>
    <w:rsid w:val="000363A5"/>
    <w:rsid w:val="00053FEB"/>
    <w:rsid w:val="00066664"/>
    <w:rsid w:val="0007567F"/>
    <w:rsid w:val="0010035A"/>
    <w:rsid w:val="00160A65"/>
    <w:rsid w:val="00165EAE"/>
    <w:rsid w:val="00177028"/>
    <w:rsid w:val="0018009F"/>
    <w:rsid w:val="001A29B1"/>
    <w:rsid w:val="002251D0"/>
    <w:rsid w:val="00233839"/>
    <w:rsid w:val="00237217"/>
    <w:rsid w:val="002A560E"/>
    <w:rsid w:val="002B5C36"/>
    <w:rsid w:val="002D5145"/>
    <w:rsid w:val="002F0BE3"/>
    <w:rsid w:val="002F18D4"/>
    <w:rsid w:val="00332CA8"/>
    <w:rsid w:val="003525FC"/>
    <w:rsid w:val="0036100D"/>
    <w:rsid w:val="00375A12"/>
    <w:rsid w:val="00386411"/>
    <w:rsid w:val="003A5278"/>
    <w:rsid w:val="003D099D"/>
    <w:rsid w:val="003E3022"/>
    <w:rsid w:val="00425493"/>
    <w:rsid w:val="00452517"/>
    <w:rsid w:val="00466F76"/>
    <w:rsid w:val="00470DA9"/>
    <w:rsid w:val="00494CE5"/>
    <w:rsid w:val="004B0184"/>
    <w:rsid w:val="004D1836"/>
    <w:rsid w:val="00534BFA"/>
    <w:rsid w:val="00564822"/>
    <w:rsid w:val="00584FAE"/>
    <w:rsid w:val="00656E7B"/>
    <w:rsid w:val="00663D5E"/>
    <w:rsid w:val="00670505"/>
    <w:rsid w:val="00681A85"/>
    <w:rsid w:val="006869BB"/>
    <w:rsid w:val="006A1E08"/>
    <w:rsid w:val="006B73D3"/>
    <w:rsid w:val="006C2F04"/>
    <w:rsid w:val="006C6A5A"/>
    <w:rsid w:val="006E0E1C"/>
    <w:rsid w:val="006E48F9"/>
    <w:rsid w:val="0079359F"/>
    <w:rsid w:val="007945E1"/>
    <w:rsid w:val="00795C99"/>
    <w:rsid w:val="007F63A5"/>
    <w:rsid w:val="008602C5"/>
    <w:rsid w:val="00880CBD"/>
    <w:rsid w:val="008D7C21"/>
    <w:rsid w:val="008E012E"/>
    <w:rsid w:val="008E1AA6"/>
    <w:rsid w:val="008E3E92"/>
    <w:rsid w:val="008F6350"/>
    <w:rsid w:val="009A49FB"/>
    <w:rsid w:val="009B75EE"/>
    <w:rsid w:val="009C691B"/>
    <w:rsid w:val="009F0F4C"/>
    <w:rsid w:val="00A14190"/>
    <w:rsid w:val="00A44DAF"/>
    <w:rsid w:val="00A47874"/>
    <w:rsid w:val="00A5265D"/>
    <w:rsid w:val="00AC05DE"/>
    <w:rsid w:val="00AF0FB4"/>
    <w:rsid w:val="00B1090D"/>
    <w:rsid w:val="00B14112"/>
    <w:rsid w:val="00B2209D"/>
    <w:rsid w:val="00B459A8"/>
    <w:rsid w:val="00B62657"/>
    <w:rsid w:val="00B72EFB"/>
    <w:rsid w:val="00B817E8"/>
    <w:rsid w:val="00BF0468"/>
    <w:rsid w:val="00BF4172"/>
    <w:rsid w:val="00CE2AF6"/>
    <w:rsid w:val="00D02972"/>
    <w:rsid w:val="00D16D4F"/>
    <w:rsid w:val="00D170FA"/>
    <w:rsid w:val="00D85BA9"/>
    <w:rsid w:val="00DC3385"/>
    <w:rsid w:val="00E16B4B"/>
    <w:rsid w:val="00E64EE4"/>
    <w:rsid w:val="00E85061"/>
    <w:rsid w:val="00E93194"/>
    <w:rsid w:val="00E96961"/>
    <w:rsid w:val="00EB6B7F"/>
    <w:rsid w:val="00EF39F3"/>
    <w:rsid w:val="00F0411F"/>
    <w:rsid w:val="00F110DB"/>
    <w:rsid w:val="00F23E81"/>
    <w:rsid w:val="00F36FC6"/>
    <w:rsid w:val="00F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AF"/>
    <w:rPr>
      <w:sz w:val="24"/>
      <w:szCs w:val="24"/>
    </w:rPr>
  </w:style>
  <w:style w:type="paragraph" w:styleId="1">
    <w:name w:val="heading 1"/>
    <w:basedOn w:val="a"/>
    <w:next w:val="a"/>
    <w:qFormat/>
    <w:rsid w:val="00A44DA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44DAF"/>
    <w:pPr>
      <w:keepNext/>
      <w:spacing w:line="360" w:lineRule="auto"/>
      <w:ind w:left="467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44DAF"/>
    <w:pPr>
      <w:keepNext/>
      <w:ind w:left="4678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A44DAF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A44DAF"/>
    <w:pPr>
      <w:keepNext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75A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75A1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5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2AF6"/>
    <w:pPr>
      <w:ind w:left="720"/>
      <w:contextualSpacing/>
    </w:pPr>
  </w:style>
  <w:style w:type="paragraph" w:styleId="a6">
    <w:name w:val="header"/>
    <w:basedOn w:val="a"/>
    <w:link w:val="Char0"/>
    <w:rsid w:val="003864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86411"/>
    <w:rPr>
      <w:sz w:val="24"/>
      <w:szCs w:val="24"/>
    </w:rPr>
  </w:style>
  <w:style w:type="paragraph" w:styleId="a7">
    <w:name w:val="footer"/>
    <w:basedOn w:val="a"/>
    <w:link w:val="Char1"/>
    <w:uiPriority w:val="99"/>
    <w:rsid w:val="003864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86411"/>
    <w:rPr>
      <w:sz w:val="24"/>
      <w:szCs w:val="24"/>
    </w:rPr>
  </w:style>
  <w:style w:type="paragraph" w:styleId="a8">
    <w:name w:val="Body Text"/>
    <w:basedOn w:val="a"/>
    <w:link w:val="Char2"/>
    <w:rsid w:val="00795C99"/>
    <w:pPr>
      <w:widowControl w:val="0"/>
      <w:ind w:left="833"/>
    </w:pPr>
    <w:rPr>
      <w:rFonts w:ascii="Calibri" w:hAnsi="Calibri"/>
      <w:lang w:val="en-US" w:eastAsia="en-US"/>
    </w:rPr>
  </w:style>
  <w:style w:type="character" w:customStyle="1" w:styleId="Char2">
    <w:name w:val="Σώμα κειμένου Char"/>
    <w:basedOn w:val="a0"/>
    <w:link w:val="a8"/>
    <w:rsid w:val="00795C99"/>
    <w:rPr>
      <w:rFonts w:ascii="Calibri" w:hAnsi="Calibri"/>
      <w:sz w:val="24"/>
      <w:szCs w:val="24"/>
      <w:lang w:val="en-US" w:eastAsia="en-US"/>
    </w:rPr>
  </w:style>
  <w:style w:type="paragraph" w:styleId="Web">
    <w:name w:val="Normal (Web)"/>
    <w:basedOn w:val="a"/>
    <w:rsid w:val="00EB6B7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AF"/>
    <w:rPr>
      <w:sz w:val="24"/>
      <w:szCs w:val="24"/>
    </w:rPr>
  </w:style>
  <w:style w:type="paragraph" w:styleId="1">
    <w:name w:val="heading 1"/>
    <w:basedOn w:val="a"/>
    <w:next w:val="a"/>
    <w:qFormat/>
    <w:rsid w:val="00A44DA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44DAF"/>
    <w:pPr>
      <w:keepNext/>
      <w:spacing w:line="360" w:lineRule="auto"/>
      <w:ind w:left="467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44DAF"/>
    <w:pPr>
      <w:keepNext/>
      <w:ind w:left="4678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A44DAF"/>
    <w:pPr>
      <w:keepNext/>
      <w:spacing w:line="360" w:lineRule="auto"/>
      <w:ind w:left="1080" w:hanging="108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A44DAF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A44DAF"/>
    <w:pPr>
      <w:keepNext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75A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375A1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5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2AF6"/>
    <w:pPr>
      <w:ind w:left="720"/>
      <w:contextualSpacing/>
    </w:pPr>
  </w:style>
  <w:style w:type="paragraph" w:styleId="a6">
    <w:name w:val="header"/>
    <w:basedOn w:val="a"/>
    <w:link w:val="Char0"/>
    <w:rsid w:val="003864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86411"/>
    <w:rPr>
      <w:sz w:val="24"/>
      <w:szCs w:val="24"/>
    </w:rPr>
  </w:style>
  <w:style w:type="paragraph" w:styleId="a7">
    <w:name w:val="footer"/>
    <w:basedOn w:val="a"/>
    <w:link w:val="Char1"/>
    <w:uiPriority w:val="99"/>
    <w:rsid w:val="003864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86411"/>
    <w:rPr>
      <w:sz w:val="24"/>
      <w:szCs w:val="24"/>
    </w:rPr>
  </w:style>
  <w:style w:type="paragraph" w:styleId="a8">
    <w:name w:val="Body Text"/>
    <w:basedOn w:val="a"/>
    <w:link w:val="Char2"/>
    <w:rsid w:val="00795C99"/>
    <w:pPr>
      <w:widowControl w:val="0"/>
      <w:ind w:left="833"/>
    </w:pPr>
    <w:rPr>
      <w:rFonts w:ascii="Calibri" w:hAnsi="Calibri"/>
      <w:lang w:val="en-US" w:eastAsia="en-US"/>
    </w:rPr>
  </w:style>
  <w:style w:type="character" w:customStyle="1" w:styleId="Char2">
    <w:name w:val="Σώμα κειμένου Char"/>
    <w:basedOn w:val="a0"/>
    <w:link w:val="a8"/>
    <w:rsid w:val="00795C99"/>
    <w:rPr>
      <w:rFonts w:ascii="Calibri" w:hAnsi="Calibri"/>
      <w:sz w:val="24"/>
      <w:szCs w:val="24"/>
      <w:lang w:val="en-US" w:eastAsia="en-US"/>
    </w:rPr>
  </w:style>
  <w:style w:type="paragraph" w:styleId="Web">
    <w:name w:val="Normal (Web)"/>
    <w:basedOn w:val="a"/>
    <w:rsid w:val="00EB6B7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60F8-EE84-4306-9904-0EAB7E2D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</dc:creator>
  <cp:lastModifiedBy>tei</cp:lastModifiedBy>
  <cp:revision>2</cp:revision>
  <cp:lastPrinted>2018-11-22T10:11:00Z</cp:lastPrinted>
  <dcterms:created xsi:type="dcterms:W3CDTF">2018-12-03T09:02:00Z</dcterms:created>
  <dcterms:modified xsi:type="dcterms:W3CDTF">2018-12-03T09:02:00Z</dcterms:modified>
</cp:coreProperties>
</file>