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CE7C9B" w:rsidRPr="00643D20" w:rsidTr="00DC3F78">
        <w:tc>
          <w:tcPr>
            <w:tcW w:w="3969" w:type="dxa"/>
          </w:tcPr>
          <w:p w:rsidR="00CE7C9B" w:rsidRPr="00DC3F78" w:rsidRDefault="00DC3F78" w:rsidP="00CE7C9B">
            <w:pPr>
              <w:jc w:val="both"/>
              <w:rPr>
                <w:rFonts w:ascii="Palatino Linotype" w:hAnsi="Palatino Linotype"/>
              </w:rPr>
            </w:pPr>
            <w:r w:rsidRPr="00DC3F78">
              <w:rPr>
                <w:rFonts w:ascii="Palatino Linotype" w:hAnsi="Palatino Linotype"/>
                <w:noProof/>
                <w:lang w:val="el-GR"/>
              </w:rPr>
              <w:drawing>
                <wp:inline distT="0" distB="0" distL="0" distR="0">
                  <wp:extent cx="2513544" cy="720000"/>
                  <wp:effectExtent l="19050" t="0" r="1056" b="0"/>
                  <wp:docPr id="5" name="Εικόνα 6" descr="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5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noProof/>
                <w:lang w:val="el-GR"/>
              </w:rPr>
              <w:drawing>
                <wp:inline distT="0" distB="0" distL="0" distR="0">
                  <wp:extent cx="556895" cy="540385"/>
                  <wp:effectExtent l="19050" t="0" r="0" b="0"/>
                  <wp:docPr id="2" name="Εικόνα 1" descr="C:\Users\user\Desktop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lang w:val="el-GR"/>
              </w:rPr>
              <w:t>ΕΛΛΗΝΙΚΗ  ΔΗΜΟΚΡΑΤΙΑ</w:t>
            </w:r>
          </w:p>
          <w:p w:rsidR="00204936" w:rsidRDefault="00204936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>
              <w:rPr>
                <w:rFonts w:ascii="Palatino Linotype" w:hAnsi="Palatino Linotype" w:cs="Arial"/>
                <w:lang w:val="el-GR"/>
              </w:rPr>
              <w:t xml:space="preserve">ΔΙΕΘΝΕΣ ΠΑΝΕΠΙΣΤΗΜΙΟ ΕΛΛΑΔΟΣ </w:t>
            </w:r>
          </w:p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lang w:val="el-GR"/>
              </w:rPr>
              <w:t>ΣΧΟΛΗ ΔΙΟΙΚΗΣΗΣ &amp; ΟΙΚΟΝΟΜΙΑΣ</w:t>
            </w:r>
          </w:p>
          <w:p w:rsidR="00CE7C9B" w:rsidRPr="00DC3F78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DC3F78">
              <w:rPr>
                <w:rFonts w:ascii="Palatino Linotype" w:hAnsi="Palatino Linotype" w:cs="Arial"/>
                <w:lang w:val="el-GR"/>
              </w:rPr>
              <w:t xml:space="preserve">ΤΜΗΜΑ ΔΙΟΙΚΗΣΗΣ </w:t>
            </w:r>
            <w:r w:rsidR="00DC3F78">
              <w:rPr>
                <w:rFonts w:ascii="Palatino Linotype" w:hAnsi="Palatino Linotype" w:cs="Arial"/>
                <w:lang w:val="el-GR"/>
              </w:rPr>
              <w:t xml:space="preserve"> ΕΦΟΔΙΑΣΤΙΚΗΣ ΑΛΥΣΙΔΑΣ</w:t>
            </w:r>
          </w:p>
          <w:p w:rsidR="00CE7C9B" w:rsidRPr="00204936" w:rsidRDefault="00CE7C9B" w:rsidP="00CE7C9B">
            <w:pPr>
              <w:jc w:val="both"/>
              <w:rPr>
                <w:rFonts w:ascii="Palatino Linotype" w:hAnsi="Palatino Linotype" w:cs="Arial"/>
                <w:lang w:val="el-GR"/>
              </w:rPr>
            </w:pPr>
            <w:r w:rsidRPr="00204936">
              <w:rPr>
                <w:rFonts w:ascii="Palatino Linotype" w:hAnsi="Palatino Linotype" w:cs="Arial"/>
                <w:lang w:val="el-GR"/>
              </w:rPr>
              <w:t>Κανελλοπούλου 2    60100  Κατερίνη</w:t>
            </w:r>
          </w:p>
        </w:tc>
      </w:tr>
      <w:tr w:rsidR="00CE7C9B" w:rsidRPr="00DC3F78" w:rsidTr="00DC3F78">
        <w:tc>
          <w:tcPr>
            <w:tcW w:w="3969" w:type="dxa"/>
          </w:tcPr>
          <w:p w:rsidR="00CE7C9B" w:rsidRPr="00204936" w:rsidRDefault="00CE7C9B" w:rsidP="00CE7C9B">
            <w:pPr>
              <w:jc w:val="both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5529" w:type="dxa"/>
          </w:tcPr>
          <w:p w:rsidR="00CE7C9B" w:rsidRPr="00DC3F78" w:rsidRDefault="0098274E" w:rsidP="00CE7C9B">
            <w:pPr>
              <w:jc w:val="both"/>
              <w:rPr>
                <w:rFonts w:ascii="Palatino Linotype" w:hAnsi="Palatino Linotype" w:cs="Arial"/>
              </w:rPr>
            </w:pPr>
            <w:r w:rsidRPr="00DC3F78">
              <w:rPr>
                <w:rFonts w:ascii="Palatino Linotype" w:hAnsi="Palatino Linotype"/>
                <w:lang w:val="el-GR"/>
              </w:rPr>
              <w:t xml:space="preserve">              </w:t>
            </w:r>
            <w:r w:rsidR="00DC3F78">
              <w:rPr>
                <w:rFonts w:ascii="Palatino Linotype" w:hAnsi="Palatino Linotype"/>
                <w:lang w:val="el-GR"/>
              </w:rPr>
              <w:t xml:space="preserve">                            </w:t>
            </w:r>
            <w:r w:rsidRPr="00DC3F78">
              <w:rPr>
                <w:rFonts w:ascii="Palatino Linotype" w:hAnsi="Palatino Linotype"/>
                <w:lang w:val="el-GR"/>
              </w:rPr>
              <w:t xml:space="preserve">   </w:t>
            </w:r>
            <w:r w:rsidRPr="00DC3F78">
              <w:rPr>
                <w:rFonts w:ascii="Palatino Linotype" w:hAnsi="Palatino Linotype"/>
              </w:rPr>
              <w:t>ΑΝΑΡΤΗΤΕΑ ΣΤΟ ΔΙΑΔΙΚΤΥΟ</w:t>
            </w:r>
          </w:p>
        </w:tc>
      </w:tr>
    </w:tbl>
    <w:p w:rsidR="00CE7C9B" w:rsidRPr="00DC3F78" w:rsidRDefault="008874EC" w:rsidP="00CE7C9B">
      <w:pPr>
        <w:framePr w:w="2731" w:h="781" w:hSpace="180" w:wrap="around" w:vAnchor="text" w:hAnchor="page" w:x="7702" w:y="161"/>
        <w:spacing w:line="360" w:lineRule="auto"/>
        <w:jc w:val="both"/>
        <w:rPr>
          <w:rFonts w:ascii="Palatino Linotype" w:hAnsi="Palatino Linotype" w:cs="Arial"/>
          <w:lang w:val="el-GR"/>
        </w:rPr>
      </w:pPr>
      <w:r>
        <w:rPr>
          <w:rFonts w:ascii="Palatino Linotype" w:hAnsi="Palatino Linotype" w:cs="Arial"/>
          <w:lang w:val="el-GR"/>
        </w:rPr>
        <w:t>ΚΑΤΕΡΙΝΗ: 06</w:t>
      </w:r>
      <w:r w:rsidR="00DC3F78">
        <w:rPr>
          <w:rFonts w:ascii="Palatino Linotype" w:hAnsi="Palatino Linotype" w:cs="Arial"/>
          <w:lang w:val="el-GR"/>
        </w:rPr>
        <w:t>-0</w:t>
      </w:r>
      <w:r>
        <w:rPr>
          <w:rFonts w:ascii="Palatino Linotype" w:hAnsi="Palatino Linotype" w:cs="Arial"/>
          <w:lang w:val="el-GR"/>
        </w:rPr>
        <w:t>6</w:t>
      </w:r>
      <w:r w:rsidR="00CE7C9B" w:rsidRPr="00DC3F78">
        <w:rPr>
          <w:rFonts w:ascii="Palatino Linotype" w:hAnsi="Palatino Linotype" w:cs="Arial"/>
          <w:lang w:val="el-GR"/>
        </w:rPr>
        <w:t>-2019</w:t>
      </w:r>
    </w:p>
    <w:p w:rsidR="0098274E" w:rsidRPr="00DC3F78" w:rsidRDefault="0098274E" w:rsidP="0098274E">
      <w:pPr>
        <w:pStyle w:val="3"/>
        <w:spacing w:line="240" w:lineRule="auto"/>
        <w:ind w:left="110" w:hanging="110"/>
        <w:jc w:val="left"/>
        <w:rPr>
          <w:rFonts w:ascii="Palatino Linotype" w:hAnsi="Palatino Linotype"/>
          <w:color w:val="000000" w:themeColor="text1"/>
          <w:sz w:val="20"/>
          <w:szCs w:val="20"/>
        </w:rPr>
      </w:pPr>
      <w:r w:rsidRPr="00DC3F78">
        <w:rPr>
          <w:rFonts w:ascii="Palatino Linotype" w:hAnsi="Palatino Linotype"/>
          <w:bCs w:val="0"/>
          <w:color w:val="000000" w:themeColor="text1"/>
          <w:sz w:val="20"/>
          <w:szCs w:val="20"/>
        </w:rPr>
        <w:t xml:space="preserve">  Γραμματεία Τμήματος</w:t>
      </w:r>
      <w:r w:rsidRPr="00DC3F78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DC3F78">
        <w:rPr>
          <w:rFonts w:ascii="Palatino Linotype" w:hAnsi="Palatino Linotype"/>
          <w:b w:val="0"/>
          <w:bCs w:val="0"/>
          <w:color w:val="000000" w:themeColor="text1"/>
          <w:sz w:val="20"/>
          <w:szCs w:val="20"/>
        </w:rPr>
        <w:t xml:space="preserve">Πληροφορίες : </w:t>
      </w:r>
      <w:proofErr w:type="spellStart"/>
      <w:r w:rsidRPr="00DC3F78">
        <w:rPr>
          <w:rFonts w:ascii="Palatino Linotype" w:hAnsi="Palatino Linotype"/>
          <w:b w:val="0"/>
          <w:bCs w:val="0"/>
          <w:color w:val="000000" w:themeColor="text1"/>
          <w:sz w:val="20"/>
          <w:szCs w:val="20"/>
        </w:rPr>
        <w:t>Δεληγιαννίδου</w:t>
      </w:r>
      <w:proofErr w:type="spellEnd"/>
      <w:r w:rsidRPr="00DC3F78">
        <w:rPr>
          <w:rFonts w:ascii="Palatino Linotype" w:hAnsi="Palatino Linotype"/>
          <w:b w:val="0"/>
          <w:bCs w:val="0"/>
          <w:color w:val="000000" w:themeColor="text1"/>
          <w:sz w:val="20"/>
          <w:szCs w:val="20"/>
        </w:rPr>
        <w:t xml:space="preserve"> Σοφία - Περιστέρα</w:t>
      </w:r>
      <w:r w:rsidRPr="00DC3F78">
        <w:rPr>
          <w:rFonts w:ascii="Palatino Linotype" w:hAnsi="Palatino Linotype"/>
          <w:color w:val="000000" w:themeColor="text1"/>
          <w:sz w:val="20"/>
          <w:szCs w:val="20"/>
        </w:rPr>
        <w:t xml:space="preserve">                                                  </w:t>
      </w:r>
    </w:p>
    <w:p w:rsidR="0098274E" w:rsidRPr="00DC3F78" w:rsidRDefault="0098274E" w:rsidP="0098274E">
      <w:pPr>
        <w:pStyle w:val="3"/>
        <w:spacing w:line="240" w:lineRule="auto"/>
        <w:ind w:left="110" w:hanging="110"/>
        <w:jc w:val="left"/>
        <w:rPr>
          <w:rFonts w:ascii="Palatino Linotype" w:hAnsi="Palatino Linotype"/>
          <w:b w:val="0"/>
          <w:color w:val="000000" w:themeColor="text1"/>
          <w:sz w:val="20"/>
          <w:szCs w:val="20"/>
          <w:lang w:val="en-US"/>
        </w:rPr>
      </w:pPr>
      <w:r w:rsidRPr="00DC3F78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  Τηλ</w:t>
      </w:r>
      <w:r w:rsidRPr="00DC3F78">
        <w:rPr>
          <w:rFonts w:ascii="Palatino Linotype" w:hAnsi="Palatino Linotype"/>
          <w:b w:val="0"/>
          <w:color w:val="000000" w:themeColor="text1"/>
          <w:sz w:val="20"/>
          <w:szCs w:val="20"/>
          <w:lang w:val="en-US"/>
        </w:rPr>
        <w:t>.  : 2351020940</w:t>
      </w:r>
    </w:p>
    <w:p w:rsidR="0098274E" w:rsidRPr="00DC3F78" w:rsidRDefault="0098274E" w:rsidP="0098274E">
      <w:pPr>
        <w:ind w:right="215"/>
        <w:rPr>
          <w:rFonts w:ascii="Palatino Linotype" w:hAnsi="Palatino Linotype"/>
          <w:color w:val="000000" w:themeColor="text1"/>
        </w:rPr>
      </w:pPr>
      <w:r w:rsidRPr="00DC3F78">
        <w:rPr>
          <w:rFonts w:ascii="Palatino Linotype" w:hAnsi="Palatino Linotype"/>
          <w:color w:val="000000" w:themeColor="text1"/>
        </w:rPr>
        <w:t xml:space="preserve">  Φαξ: 23510 47860      </w:t>
      </w:r>
    </w:p>
    <w:p w:rsidR="00CE7C9B" w:rsidRPr="00643D20" w:rsidRDefault="0098274E" w:rsidP="0098274E">
      <w:pPr>
        <w:jc w:val="both"/>
        <w:rPr>
          <w:rFonts w:ascii="Palatino Linotype" w:hAnsi="Palatino Linotype"/>
          <w:lang w:val="el-GR"/>
        </w:rPr>
      </w:pPr>
      <w:r w:rsidRPr="00643D20">
        <w:rPr>
          <w:rFonts w:ascii="Palatino Linotype" w:hAnsi="Palatino Linotype"/>
          <w:color w:val="000000" w:themeColor="text1"/>
          <w:lang w:val="el-GR"/>
        </w:rPr>
        <w:t xml:space="preserve">  </w:t>
      </w:r>
      <w:r w:rsidRPr="00DC3F78">
        <w:rPr>
          <w:rFonts w:ascii="Palatino Linotype" w:hAnsi="Palatino Linotype"/>
          <w:color w:val="000000" w:themeColor="text1"/>
        </w:rPr>
        <w:t>E</w:t>
      </w:r>
      <w:r w:rsidRPr="00643D20">
        <w:rPr>
          <w:rFonts w:ascii="Palatino Linotype" w:hAnsi="Palatino Linotype"/>
          <w:color w:val="000000" w:themeColor="text1"/>
          <w:lang w:val="el-GR"/>
        </w:rPr>
        <w:t>-</w:t>
      </w:r>
      <w:r w:rsidRPr="00DC3F78">
        <w:rPr>
          <w:rFonts w:ascii="Palatino Linotype" w:hAnsi="Palatino Linotype"/>
          <w:color w:val="000000" w:themeColor="text1"/>
        </w:rPr>
        <w:t>mail</w:t>
      </w:r>
      <w:r w:rsidRPr="00643D20">
        <w:rPr>
          <w:rFonts w:ascii="Palatino Linotype" w:hAnsi="Palatino Linotype"/>
          <w:color w:val="000000" w:themeColor="text1"/>
          <w:lang w:val="el-GR"/>
        </w:rPr>
        <w:t xml:space="preserve">: </w:t>
      </w:r>
      <w:r w:rsidRPr="00DC3F78">
        <w:rPr>
          <w:rFonts w:ascii="Palatino Linotype" w:hAnsi="Palatino Linotype"/>
          <w:color w:val="000000" w:themeColor="text1"/>
        </w:rPr>
        <w:t>logistics</w:t>
      </w:r>
      <w:r w:rsidRPr="00643D20">
        <w:rPr>
          <w:rFonts w:ascii="Palatino Linotype" w:hAnsi="Palatino Linotype"/>
          <w:color w:val="000000" w:themeColor="text1"/>
          <w:lang w:val="el-GR"/>
        </w:rPr>
        <w:t>@</w:t>
      </w:r>
      <w:r w:rsidRPr="00DC3F78">
        <w:rPr>
          <w:rFonts w:ascii="Palatino Linotype" w:hAnsi="Palatino Linotype"/>
          <w:color w:val="000000" w:themeColor="text1"/>
        </w:rPr>
        <w:t>teicm</w:t>
      </w:r>
      <w:r w:rsidRPr="00643D20">
        <w:rPr>
          <w:rFonts w:ascii="Palatino Linotype" w:hAnsi="Palatino Linotype"/>
          <w:color w:val="000000" w:themeColor="text1"/>
          <w:lang w:val="el-GR"/>
        </w:rPr>
        <w:t>.</w:t>
      </w:r>
      <w:r w:rsidRPr="00DC3F78">
        <w:rPr>
          <w:rFonts w:ascii="Palatino Linotype" w:hAnsi="Palatino Linotype"/>
          <w:color w:val="000000" w:themeColor="text1"/>
        </w:rPr>
        <w:t>gr</w:t>
      </w:r>
      <w:r w:rsidRPr="00643D20">
        <w:rPr>
          <w:rFonts w:ascii="Palatino Linotype" w:hAnsi="Palatino Linotype"/>
          <w:color w:val="000000" w:themeColor="text1"/>
          <w:lang w:val="el-GR"/>
        </w:rPr>
        <w:t xml:space="preserve">      </w:t>
      </w:r>
    </w:p>
    <w:p w:rsidR="00CE7C9B" w:rsidRPr="00DC3F78" w:rsidRDefault="00CE7C9B" w:rsidP="00CE7C9B">
      <w:pPr>
        <w:spacing w:line="276" w:lineRule="auto"/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98274E" w:rsidRDefault="00CE7C9B" w:rsidP="00CE7C9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</w:pP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Θέμα : «</w:t>
      </w:r>
      <w:r w:rsidR="0098274E"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Ορισμός</w:t>
      </w: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Τριμελούς Εισηγητικής Επιτροπής για την πλήρωση μίας (1) θέσης</w:t>
      </w:r>
      <w:r w:rsid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</w:t>
      </w:r>
      <w:r w:rsidR="00E5138A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Δ.Ε.Π., βαθμίδας </w:t>
      </w: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Καθηγητή, με γνωστικό αντικείμενο</w:t>
      </w:r>
      <w:r w:rsidR="0098274E"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«Ολοκλήρωση Εφοδιαστικής Αλυσίδας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e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 -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Logistics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» </w:t>
      </w:r>
      <w:r w:rsidR="00DC3F78" w:rsidRPr="00DC3F78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APP</w:t>
      </w:r>
      <w:r w:rsidR="00DC3F78" w:rsidRPr="00DC3F78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>1063</w:t>
      </w:r>
      <w:r w:rsid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3 </w:t>
      </w:r>
      <w:r w:rsidRPr="0098274E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του Τμήματος Διοίκησης Συστημάτων Εφοδιασμού  Τ.Ε. της Σχολής  Διοίκησης και Οικονομίας του Τ.Ε.Ι. Κεντρικής Μακεδονίας».</w:t>
      </w:r>
    </w:p>
    <w:p w:rsidR="00CE7C9B" w:rsidRPr="0098274E" w:rsidRDefault="00CE7C9B" w:rsidP="00CE7C9B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</w:pPr>
    </w:p>
    <w:p w:rsidR="00CE7C9B" w:rsidRPr="0098274E" w:rsidRDefault="00CE7C9B" w:rsidP="00CE7C9B">
      <w:pPr>
        <w:autoSpaceDE w:val="0"/>
        <w:autoSpaceDN w:val="0"/>
        <w:adjustRightInd w:val="0"/>
        <w:ind w:firstLine="720"/>
        <w:jc w:val="both"/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</w:pP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Με απόφαση της από </w:t>
      </w:r>
      <w:r w:rsidR="00DC3F78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15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.0</w:t>
      </w:r>
      <w:r w:rsidR="00DC3F78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5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.2019 Συνεδρίασης του Εκλεκτορικού Σώματος με θέμα τον 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ορισμό </w:t>
      </w:r>
      <w:proofErr w:type="spellStart"/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>Tριμελούς</w:t>
      </w:r>
      <w:proofErr w:type="spellEnd"/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Εισηγητικής Επιτροπής για την πλήρωση μίας (1) θέσης Δ.Ε.Π., βαθμίδας </w:t>
      </w:r>
      <w:r w:rsidR="00DC3F78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Καθηγητή, </w:t>
      </w:r>
      <w:r w:rsidRPr="00E5138A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>με γνωστικό αντικείμενο</w:t>
      </w:r>
      <w:r w:rsidR="00E5138A">
        <w:rPr>
          <w:rFonts w:ascii="Palatino Linotype" w:eastAsiaTheme="minorHAnsi" w:hAnsi="Palatino Linotype" w:cs="TimesNewRomanPS-BoldMT"/>
          <w:b/>
          <w:bCs/>
          <w:sz w:val="22"/>
          <w:szCs w:val="22"/>
          <w:lang w:val="el-GR" w:eastAsia="en-US"/>
        </w:rPr>
        <w:t xml:space="preserve">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«Ολοκλήρωση Εφοδιαστικής Αλυσίδας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e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 -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Logistics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 xml:space="preserve">» 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</w:rPr>
        <w:t>APP</w:t>
      </w:r>
      <w:r w:rsidR="00E5138A" w:rsidRPr="00E5138A">
        <w:rPr>
          <w:rFonts w:ascii="Palatino Linotype" w:hAnsi="Palatino Linotype" w:cs="Arial"/>
          <w:b/>
          <w:sz w:val="22"/>
          <w:szCs w:val="22"/>
          <w:shd w:val="clear" w:color="auto" w:fill="FFFFFF"/>
          <w:lang w:val="el-GR"/>
        </w:rPr>
        <w:t>10633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,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ορίστηκε 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Τριμελής Εισηγητική Επιτροπή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σύμφωνα με τις διατάξεις της Υπουργικής απόφασης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Φ.122.1/6/14241/Ζ2/ΦΕΚ225τΒ΄/31-01-2017 και του άρθρου 19 του Ν. 4009/2011 όπως αυτό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αντικαταστάθηκε και ισχύει σύμφωνα με το άρθρο 70 του Ν. 4386/2016 και το άρθρο 4 του Ν.</w:t>
      </w:r>
      <w:r w:rsidRPr="0098274E">
        <w:rPr>
          <w:rFonts w:ascii="Palatino Linotype" w:eastAsiaTheme="minorHAnsi" w:hAnsi="Palatino Linotype" w:cs="TimesNewRomanPS-BoldMT"/>
          <w:bCs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4405/2016, αποτελούμενη από τους:</w:t>
      </w:r>
    </w:p>
    <w:p w:rsidR="00643D20" w:rsidRPr="00D82CED" w:rsidRDefault="00E5138A" w:rsidP="00643D20">
      <w:pPr>
        <w:pStyle w:val="Style12"/>
        <w:widowControl/>
        <w:numPr>
          <w:ilvl w:val="0"/>
          <w:numId w:val="2"/>
        </w:numPr>
        <w:spacing w:line="240" w:lineRule="auto"/>
        <w:jc w:val="both"/>
        <w:rPr>
          <w:rStyle w:val="FontStyle30"/>
          <w:rFonts w:ascii="Palatino Linotype" w:hAnsi="Palatino Linotype"/>
          <w:sz w:val="22"/>
          <w:szCs w:val="22"/>
        </w:rPr>
      </w:pPr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Δρ. Σωτήριος Δημητριάδης, Καθηγητής του Τμήματος </w:t>
      </w:r>
      <w:r w:rsidR="00643D20">
        <w:rPr>
          <w:rStyle w:val="FontStyle30"/>
          <w:rFonts w:ascii="Palatino Linotype" w:hAnsi="Palatino Linotype"/>
          <w:sz w:val="22"/>
          <w:szCs w:val="22"/>
        </w:rPr>
        <w:t xml:space="preserve">Οργάνωσης και </w:t>
      </w:r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Διοίκησης Επιχειρήσεων του </w:t>
      </w:r>
      <w:r w:rsidR="00643D20">
        <w:rPr>
          <w:rStyle w:val="FontStyle30"/>
          <w:rFonts w:ascii="Palatino Linotype" w:hAnsi="Palatino Linotype"/>
          <w:sz w:val="22"/>
          <w:szCs w:val="22"/>
        </w:rPr>
        <w:t>Διεθνούς Πανεπιστημίου Ελλάδος</w:t>
      </w:r>
    </w:p>
    <w:p w:rsidR="00E5138A" w:rsidRPr="00D82CED" w:rsidRDefault="00E5138A" w:rsidP="00E5138A">
      <w:pPr>
        <w:pStyle w:val="Style12"/>
        <w:widowControl/>
        <w:numPr>
          <w:ilvl w:val="0"/>
          <w:numId w:val="2"/>
        </w:numPr>
        <w:spacing w:line="240" w:lineRule="auto"/>
        <w:jc w:val="both"/>
        <w:rPr>
          <w:rStyle w:val="FontStyle29"/>
          <w:rFonts w:ascii="Palatino Linotype" w:hAnsi="Palatino Linotype"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6587"/>
      </w:tblGrid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ΦΕΚ Διορισμού: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30"/>
                <w:rFonts w:ascii="Palatino Linotype" w:hAnsi="Palatino Linotype"/>
                <w:sz w:val="22"/>
                <w:szCs w:val="22"/>
              </w:rPr>
              <w:t>250/05-11-02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Γνωστικό Αντικείμενο: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30"/>
                <w:rFonts w:ascii="Palatino Linotype" w:hAnsi="Palatino Linotype"/>
                <w:sz w:val="22"/>
                <w:szCs w:val="22"/>
              </w:rPr>
              <w:t>Βιομηχανική Διοίκηση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Συνάφεια επιστημονικού έργου: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iCs/>
                <w:sz w:val="22"/>
                <w:szCs w:val="22"/>
              </w:rPr>
              <w:t xml:space="preserve">Επιστημονικό έργο σε συναφές γνωστικό αντικείμενο με αυτό της υπό πλήρωση θέσης, σύμφωνα με το </w:t>
            </w:r>
            <w:r w:rsidRPr="00D82CED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συνημμένο βιογραφικό σημείωμα 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Βιογραφικό σημείωμα: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http://mpa.teicm.gr/cv/cv_dimitriadis.pdf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Κωδ.</w:t>
            </w: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sz w:val="22"/>
                <w:szCs w:val="22"/>
              </w:rPr>
              <w:t>17767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D82CED">
              <w:rPr>
                <w:rFonts w:ascii="Palatino Linotype" w:hAnsi="Palatino Linotype"/>
                <w:sz w:val="22"/>
                <w:szCs w:val="22"/>
                <w:lang w:val="en-US"/>
              </w:rPr>
              <w:t>dimsot@teicm.gr</w:t>
            </w:r>
          </w:p>
        </w:tc>
      </w:tr>
    </w:tbl>
    <w:p w:rsidR="00E5138A" w:rsidRPr="00D82CED" w:rsidRDefault="00E5138A" w:rsidP="00E5138A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2"/>
          <w:szCs w:val="22"/>
        </w:rPr>
      </w:pPr>
    </w:p>
    <w:p w:rsidR="00E5138A" w:rsidRDefault="00E5138A" w:rsidP="00E5138A">
      <w:pPr>
        <w:pStyle w:val="Style12"/>
        <w:widowControl/>
        <w:numPr>
          <w:ilvl w:val="0"/>
          <w:numId w:val="2"/>
        </w:numPr>
        <w:spacing w:line="240" w:lineRule="auto"/>
        <w:jc w:val="both"/>
        <w:rPr>
          <w:rStyle w:val="FontStyle30"/>
          <w:rFonts w:ascii="Palatino Linotype" w:hAnsi="Palatino Linotype"/>
          <w:sz w:val="22"/>
          <w:szCs w:val="22"/>
        </w:rPr>
      </w:pPr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Δρ. Ευάγγελος </w:t>
      </w:r>
      <w:proofErr w:type="spellStart"/>
      <w:r w:rsidRPr="00D82CED">
        <w:rPr>
          <w:rStyle w:val="FontStyle30"/>
          <w:rFonts w:ascii="Palatino Linotype" w:hAnsi="Palatino Linotype"/>
          <w:sz w:val="22"/>
          <w:szCs w:val="22"/>
        </w:rPr>
        <w:t>Κεχρής</w:t>
      </w:r>
      <w:proofErr w:type="spellEnd"/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, Καθηγητής του Τμήματος </w:t>
      </w:r>
      <w:r w:rsidR="00643D20">
        <w:rPr>
          <w:rStyle w:val="FontStyle30"/>
          <w:rFonts w:ascii="Palatino Linotype" w:hAnsi="Palatino Linotype"/>
          <w:sz w:val="22"/>
          <w:szCs w:val="22"/>
        </w:rPr>
        <w:t xml:space="preserve"> Οργάνωσης και </w:t>
      </w:r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Διοίκησης Επιχειρήσεων του </w:t>
      </w:r>
      <w:r w:rsidR="00643D20">
        <w:rPr>
          <w:rStyle w:val="FontStyle30"/>
          <w:rFonts w:ascii="Palatino Linotype" w:hAnsi="Palatino Linotype"/>
          <w:sz w:val="22"/>
          <w:szCs w:val="22"/>
        </w:rPr>
        <w:t>Διεθνούς Πανεπιστημίου Ελλάδος</w:t>
      </w:r>
    </w:p>
    <w:p w:rsidR="00643D20" w:rsidRDefault="00643D20" w:rsidP="00643D20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sz w:val="22"/>
          <w:szCs w:val="22"/>
        </w:rPr>
      </w:pPr>
    </w:p>
    <w:p w:rsidR="00643D20" w:rsidRPr="00D82CED" w:rsidRDefault="00643D20" w:rsidP="00643D20">
      <w:pPr>
        <w:pStyle w:val="Style12"/>
        <w:widowControl/>
        <w:spacing w:line="240" w:lineRule="auto"/>
        <w:ind w:firstLine="0"/>
        <w:jc w:val="both"/>
        <w:rPr>
          <w:rStyle w:val="FontStyle30"/>
          <w:rFonts w:ascii="Palatino Linotype" w:hAnsi="Palatino Linotype"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lastRenderedPageBreak/>
              <w:t>ΦΕΚ Διορισμού: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207/19-09-2001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Γνωστικό Αντικείμενο: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Εφαρμοσμένη Πληροφορική Οικονομικής Κατεύθυνσης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Συνάφεια επιστημονικού έργου: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iCs/>
                <w:sz w:val="22"/>
                <w:szCs w:val="22"/>
              </w:rPr>
              <w:t xml:space="preserve">Επιστημονικό έργο σε συναφές γνωστικό αντικείμενο με αυτό της υπό πλήρωση θέσης, σύμφωνα με το </w:t>
            </w:r>
            <w:r w:rsidRPr="00D82CED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συνημμένο βιογραφικό σημείωμα 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Βιογραφικό σημείωμα: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sz w:val="22"/>
                <w:szCs w:val="22"/>
              </w:rPr>
              <w:t>http://www.teiser.gr/business/sites/default/files/Kehris_CV_Short.pdf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Κωδ.</w:t>
            </w: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ΑΠΕΛΛΑ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sz w:val="22"/>
                <w:szCs w:val="22"/>
                <w:lang w:val="en-US"/>
              </w:rPr>
              <w:t>17382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sz w:val="22"/>
                <w:szCs w:val="22"/>
                <w:lang w:val="en-US"/>
              </w:rPr>
              <w:t>kehris@teicm.gr</w:t>
            </w:r>
          </w:p>
        </w:tc>
      </w:tr>
    </w:tbl>
    <w:p w:rsidR="00E5138A" w:rsidRPr="00D82CED" w:rsidRDefault="00E5138A" w:rsidP="00E5138A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2"/>
          <w:szCs w:val="22"/>
        </w:rPr>
      </w:pPr>
    </w:p>
    <w:p w:rsidR="00E5138A" w:rsidRPr="00D82CED" w:rsidRDefault="00E5138A" w:rsidP="00E5138A">
      <w:pPr>
        <w:pStyle w:val="Style12"/>
        <w:widowControl/>
        <w:numPr>
          <w:ilvl w:val="0"/>
          <w:numId w:val="2"/>
        </w:numPr>
        <w:spacing w:line="240" w:lineRule="auto"/>
        <w:jc w:val="both"/>
        <w:rPr>
          <w:rStyle w:val="FontStyle30"/>
          <w:rFonts w:ascii="Palatino Linotype" w:hAnsi="Palatino Linotype"/>
          <w:sz w:val="22"/>
          <w:szCs w:val="22"/>
        </w:rPr>
      </w:pPr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Δρ. Δημήτριος </w:t>
      </w:r>
      <w:proofErr w:type="spellStart"/>
      <w:r w:rsidRPr="00D82CED">
        <w:rPr>
          <w:rStyle w:val="FontStyle30"/>
          <w:rFonts w:ascii="Palatino Linotype" w:hAnsi="Palatino Linotype"/>
          <w:sz w:val="22"/>
          <w:szCs w:val="22"/>
        </w:rPr>
        <w:t>Βλάχος</w:t>
      </w:r>
      <w:proofErr w:type="spellEnd"/>
      <w:r w:rsidRPr="00D82CED">
        <w:rPr>
          <w:rStyle w:val="FontStyle30"/>
          <w:rFonts w:ascii="Palatino Linotype" w:hAnsi="Palatino Linotype"/>
          <w:sz w:val="22"/>
          <w:szCs w:val="22"/>
        </w:rPr>
        <w:t xml:space="preserve">, Καθηγητής του Τμήματος Μηχανολόγων Μηχανικών του Αριστοτελείου Πανεπιστήμιου Θεσσαλονίκης.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6587"/>
      </w:tblGrid>
      <w:tr w:rsidR="00E5138A" w:rsidRPr="00D82CED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ΦΕΚ Διορισμού: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452/4-12-06 τΓ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Γνωστικό Αντικείμενο: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Στοχαστικές Μέθοδοι στη Βιομηχανική Διοίκησης με Έμφαση στη Διαχείριση Αποθεμάτων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Συνάφεια επιστημονικού έργου: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Fonts w:ascii="Palatino Linotype" w:hAnsi="Palatino Linotype"/>
                <w:iCs/>
                <w:sz w:val="22"/>
                <w:szCs w:val="22"/>
              </w:rPr>
              <w:t xml:space="preserve">Επιστημονικό έργο σε συναφές γνωστικό αντικείμενο με αυτό της υπό πλήρωση θέσης, σύμφωνα με το </w:t>
            </w:r>
            <w:r w:rsidRPr="00D82CED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συνημμένο βιογραφικό σημείωμα </w:t>
            </w:r>
          </w:p>
        </w:tc>
      </w:tr>
      <w:tr w:rsidR="00E5138A" w:rsidRPr="00643D20" w:rsidTr="00AB0EE6">
        <w:trPr>
          <w:jc w:val="center"/>
        </w:trPr>
        <w:tc>
          <w:tcPr>
            <w:tcW w:w="1918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Βιογραφικό σημείωμα:</w:t>
            </w:r>
          </w:p>
        </w:tc>
        <w:tc>
          <w:tcPr>
            <w:tcW w:w="6587" w:type="dxa"/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https://qa.auth.gr/el/cv/vlachos1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Κωδ.</w:t>
            </w: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</w:rPr>
              <w:t>ΑΠΕΛΛΑ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D82CED">
              <w:rPr>
                <w:rFonts w:ascii="Palatino Linotype" w:hAnsi="Palatino Linotype"/>
                <w:sz w:val="22"/>
                <w:szCs w:val="22"/>
                <w:lang w:val="en-US"/>
              </w:rPr>
              <w:t>805</w:t>
            </w:r>
          </w:p>
        </w:tc>
      </w:tr>
      <w:tr w:rsidR="00E5138A" w:rsidRPr="00D82CED" w:rsidTr="00AB0EE6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</w:pPr>
            <w:r w:rsidRPr="00D82CED">
              <w:rPr>
                <w:rStyle w:val="FontStyle29"/>
                <w:rFonts w:ascii="Palatino Linotype" w:hAnsi="Palatino Linotype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A" w:rsidRPr="00D82CED" w:rsidRDefault="00E5138A" w:rsidP="00AB0EE6">
            <w:pPr>
              <w:pStyle w:val="Style12"/>
              <w:widowControl/>
              <w:spacing w:line="240" w:lineRule="auto"/>
              <w:ind w:firstLine="0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D82CED">
              <w:rPr>
                <w:rFonts w:ascii="Palatino Linotype" w:hAnsi="Palatino Linotype"/>
                <w:sz w:val="22"/>
                <w:szCs w:val="22"/>
                <w:lang w:val="en-US"/>
              </w:rPr>
              <w:t>vlachos1@auth.gr</w:t>
            </w:r>
          </w:p>
        </w:tc>
      </w:tr>
    </w:tbl>
    <w:p w:rsidR="00E5138A" w:rsidRPr="00D82CED" w:rsidRDefault="00E5138A" w:rsidP="00E5138A">
      <w:pPr>
        <w:pStyle w:val="Style12"/>
        <w:widowControl/>
        <w:spacing w:line="240" w:lineRule="auto"/>
        <w:ind w:firstLine="0"/>
        <w:jc w:val="both"/>
        <w:rPr>
          <w:rStyle w:val="FontStyle29"/>
          <w:rFonts w:ascii="Palatino Linotype" w:hAnsi="Palatino Linotype"/>
          <w:sz w:val="22"/>
          <w:szCs w:val="22"/>
        </w:rPr>
      </w:pPr>
    </w:p>
    <w:p w:rsidR="00CE7C9B" w:rsidRPr="0098274E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DC3F78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98274E" w:rsidRDefault="0098274E" w:rsidP="0098274E">
      <w:pPr>
        <w:autoSpaceDE w:val="0"/>
        <w:autoSpaceDN w:val="0"/>
        <w:adjustRightInd w:val="0"/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</w:pP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Η Τριμελής Εισηγητική Επιτροπή οφείλει να καταθέσει την Εισηγητική Έκθεση μέσα σε</w:t>
      </w:r>
      <w:r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αποκλειστική προθεσμία σαράντα (40) ημερών και όχι νωρίτερα από είκοσι (20) ημέρες από την</w:t>
      </w:r>
      <w:r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 xml:space="preserve"> </w:t>
      </w:r>
      <w:r w:rsidRPr="0098274E">
        <w:rPr>
          <w:rFonts w:ascii="Palatino Linotype" w:eastAsiaTheme="minorHAnsi" w:hAnsi="Palatino Linotype" w:cs="TimesNewRomanPSMT"/>
          <w:sz w:val="22"/>
          <w:szCs w:val="22"/>
          <w:lang w:val="el-GR" w:eastAsia="en-US"/>
        </w:rPr>
        <w:t>ημερομηνία συγκρότησής της.</w:t>
      </w:r>
    </w:p>
    <w:p w:rsidR="00CE7C9B" w:rsidRPr="0098274E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98274E" w:rsidRDefault="00CE7C9B" w:rsidP="00CE7C9B">
      <w:pPr>
        <w:jc w:val="both"/>
        <w:rPr>
          <w:rFonts w:ascii="Palatino Linotype" w:hAnsi="Palatino Linotype"/>
          <w:sz w:val="22"/>
          <w:szCs w:val="22"/>
          <w:lang w:val="el-GR"/>
        </w:rPr>
      </w:pPr>
    </w:p>
    <w:p w:rsidR="00CE7C9B" w:rsidRPr="0098274E" w:rsidRDefault="00CE7C9B" w:rsidP="00CE7C9B">
      <w:pPr>
        <w:jc w:val="both"/>
        <w:outlineLvl w:val="0"/>
        <w:rPr>
          <w:rFonts w:ascii="Palatino Linotype" w:hAnsi="Palatino Linotype" w:cs="Arial"/>
          <w:b/>
          <w:lang w:val="el-GR"/>
        </w:rPr>
      </w:pPr>
      <w:r w:rsidRPr="0098274E">
        <w:rPr>
          <w:rFonts w:ascii="Palatino Linotype" w:hAnsi="Palatino Linotype" w:cs="Arial"/>
          <w:sz w:val="22"/>
          <w:szCs w:val="22"/>
          <w:lang w:val="el-GR"/>
        </w:rPr>
        <w:t xml:space="preserve">                                       </w:t>
      </w:r>
      <w:r w:rsidRPr="0098274E">
        <w:rPr>
          <w:rFonts w:ascii="Palatino Linotype" w:hAnsi="Palatino Linotype" w:cs="Arial"/>
          <w:b/>
          <w:lang w:val="el-GR"/>
        </w:rPr>
        <w:t xml:space="preserve">   </w:t>
      </w:r>
      <w:r w:rsidR="0098274E">
        <w:rPr>
          <w:rFonts w:ascii="Palatino Linotype" w:hAnsi="Palatino Linotype" w:cs="Arial"/>
          <w:b/>
          <w:lang w:val="el-GR"/>
        </w:rPr>
        <w:t xml:space="preserve">                       </w:t>
      </w:r>
      <w:r w:rsidR="00DC3F78">
        <w:rPr>
          <w:rFonts w:ascii="Palatino Linotype" w:hAnsi="Palatino Linotype" w:cs="Arial"/>
          <w:b/>
          <w:lang w:val="el-GR"/>
        </w:rPr>
        <w:t xml:space="preserve"> </w:t>
      </w:r>
      <w:r w:rsidR="0098274E">
        <w:rPr>
          <w:rFonts w:ascii="Palatino Linotype" w:hAnsi="Palatino Linotype" w:cs="Arial"/>
          <w:b/>
          <w:lang w:val="el-GR"/>
        </w:rPr>
        <w:t xml:space="preserve">    </w:t>
      </w:r>
      <w:r w:rsidR="00DC3F78">
        <w:rPr>
          <w:rFonts w:ascii="Palatino Linotype" w:hAnsi="Palatino Linotype" w:cs="Arial"/>
          <w:b/>
          <w:lang w:val="el-GR"/>
        </w:rPr>
        <w:t>Ο Πρόεδρος του Εκλεκτορικού Σώματος</w:t>
      </w:r>
    </w:p>
    <w:p w:rsidR="00CE7C9B" w:rsidRPr="0098274E" w:rsidRDefault="00CE7C9B" w:rsidP="00CE7C9B">
      <w:pPr>
        <w:ind w:left="4248"/>
        <w:jc w:val="both"/>
        <w:rPr>
          <w:rFonts w:ascii="Palatino Linotype" w:hAnsi="Palatino Linotype" w:cs="Arial"/>
          <w:b/>
          <w:lang w:val="el-GR"/>
        </w:rPr>
      </w:pPr>
    </w:p>
    <w:p w:rsidR="00CE7C9B" w:rsidRPr="0098274E" w:rsidRDefault="00CE7C9B" w:rsidP="00CE7C9B">
      <w:pPr>
        <w:tabs>
          <w:tab w:val="left" w:pos="5954"/>
        </w:tabs>
        <w:jc w:val="both"/>
        <w:rPr>
          <w:rFonts w:ascii="Palatino Linotype" w:hAnsi="Palatino Linotype" w:cs="Arial"/>
          <w:b/>
          <w:lang w:val="el-GR"/>
        </w:rPr>
      </w:pPr>
    </w:p>
    <w:p w:rsidR="00CE7C9B" w:rsidRPr="0098274E" w:rsidRDefault="0098274E" w:rsidP="00CE7C9B">
      <w:pPr>
        <w:tabs>
          <w:tab w:val="left" w:pos="5954"/>
        </w:tabs>
        <w:jc w:val="both"/>
        <w:rPr>
          <w:rFonts w:ascii="Palatino Linotype" w:hAnsi="Palatino Linotype" w:cs="Arial"/>
          <w:b/>
          <w:lang w:val="el-GR"/>
        </w:rPr>
      </w:pPr>
      <w:r>
        <w:rPr>
          <w:rFonts w:ascii="Palatino Linotype" w:hAnsi="Palatino Linotype" w:cs="Arial"/>
          <w:b/>
          <w:lang w:val="el-GR"/>
        </w:rPr>
        <w:t xml:space="preserve">                                                                     </w:t>
      </w:r>
      <w:r w:rsidR="00DC3F78">
        <w:rPr>
          <w:rFonts w:ascii="Palatino Linotype" w:hAnsi="Palatino Linotype" w:cs="Arial"/>
          <w:b/>
          <w:lang w:val="el-GR"/>
        </w:rPr>
        <w:t xml:space="preserve">      </w:t>
      </w:r>
      <w:r w:rsidR="003E68D7">
        <w:rPr>
          <w:rFonts w:ascii="Palatino Linotype" w:hAnsi="Palatino Linotype" w:cs="Arial"/>
          <w:b/>
          <w:lang w:val="el-GR"/>
        </w:rPr>
        <w:t xml:space="preserve">   </w:t>
      </w:r>
      <w:r w:rsidR="00DC3F78">
        <w:rPr>
          <w:rFonts w:ascii="Palatino Linotype" w:hAnsi="Palatino Linotype" w:cs="Arial"/>
          <w:b/>
          <w:lang w:val="el-GR"/>
        </w:rPr>
        <w:t xml:space="preserve">       </w:t>
      </w:r>
      <w:r w:rsidR="00E5138A">
        <w:rPr>
          <w:rFonts w:ascii="Palatino Linotype" w:hAnsi="Palatino Linotype" w:cs="Arial"/>
          <w:b/>
          <w:lang w:val="el-GR"/>
        </w:rPr>
        <w:t>ΕΥΑΓΓΕΛΟΣ ΚΕΧΡΗΣ</w:t>
      </w:r>
    </w:p>
    <w:p w:rsidR="00F468A7" w:rsidRPr="00DC3F78" w:rsidRDefault="0098274E" w:rsidP="0098274E">
      <w:pPr>
        <w:tabs>
          <w:tab w:val="left" w:pos="5954"/>
        </w:tabs>
        <w:jc w:val="both"/>
        <w:rPr>
          <w:rFonts w:ascii="Palatino Linotype" w:hAnsi="Palatino Linotype"/>
          <w:sz w:val="22"/>
          <w:szCs w:val="22"/>
          <w:lang w:val="el-GR"/>
        </w:rPr>
      </w:pPr>
      <w:r>
        <w:rPr>
          <w:rFonts w:ascii="Palatino Linotype" w:hAnsi="Palatino Linotype" w:cs="Arial"/>
          <w:b/>
          <w:lang w:val="el-GR"/>
        </w:rPr>
        <w:t xml:space="preserve">                                                    </w:t>
      </w:r>
      <w:r w:rsidR="00DC3F78">
        <w:rPr>
          <w:rFonts w:ascii="Palatino Linotype" w:hAnsi="Palatino Linotype" w:cs="Arial"/>
          <w:b/>
          <w:lang w:val="el-GR"/>
        </w:rPr>
        <w:t xml:space="preserve">                        </w:t>
      </w:r>
      <w:r>
        <w:rPr>
          <w:rFonts w:ascii="Palatino Linotype" w:hAnsi="Palatino Linotype" w:cs="Arial"/>
          <w:b/>
          <w:lang w:val="el-GR"/>
        </w:rPr>
        <w:t xml:space="preserve"> </w:t>
      </w:r>
      <w:r w:rsidR="00E5138A">
        <w:rPr>
          <w:rFonts w:ascii="Palatino Linotype" w:hAnsi="Palatino Linotype" w:cs="Arial"/>
          <w:b/>
          <w:lang w:val="el-GR"/>
        </w:rPr>
        <w:t xml:space="preserve">         </w:t>
      </w:r>
      <w:r w:rsidR="003E68D7">
        <w:rPr>
          <w:rFonts w:ascii="Palatino Linotype" w:hAnsi="Palatino Linotype" w:cs="Arial"/>
          <w:b/>
          <w:lang w:val="el-GR"/>
        </w:rPr>
        <w:t xml:space="preserve">    </w:t>
      </w:r>
      <w:r w:rsidR="00CE7C9B" w:rsidRPr="0098274E">
        <w:rPr>
          <w:rFonts w:ascii="Palatino Linotype" w:hAnsi="Palatino Linotype" w:cs="Arial"/>
          <w:b/>
          <w:lang w:val="el-GR"/>
        </w:rPr>
        <w:t>ΚΑΘΗΓΗΤΗΣ</w:t>
      </w:r>
    </w:p>
    <w:sectPr w:rsidR="00F468A7" w:rsidRPr="00DC3F78" w:rsidSect="00457305">
      <w:pgSz w:w="12240" w:h="15840"/>
      <w:pgMar w:top="851" w:right="146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2FB"/>
    <w:multiLevelType w:val="hybridMultilevel"/>
    <w:tmpl w:val="1D7A33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F1FDF"/>
    <w:multiLevelType w:val="hybridMultilevel"/>
    <w:tmpl w:val="1D7A33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7C9B"/>
    <w:rsid w:val="001C5B76"/>
    <w:rsid w:val="00204936"/>
    <w:rsid w:val="00213324"/>
    <w:rsid w:val="003E68D7"/>
    <w:rsid w:val="00484106"/>
    <w:rsid w:val="00580065"/>
    <w:rsid w:val="00643D20"/>
    <w:rsid w:val="00763610"/>
    <w:rsid w:val="00857178"/>
    <w:rsid w:val="008874EC"/>
    <w:rsid w:val="0098274E"/>
    <w:rsid w:val="00BF46EB"/>
    <w:rsid w:val="00CE7C9B"/>
    <w:rsid w:val="00DC3F78"/>
    <w:rsid w:val="00E4618C"/>
    <w:rsid w:val="00E5138A"/>
    <w:rsid w:val="00E57C56"/>
    <w:rsid w:val="00F21D03"/>
    <w:rsid w:val="00F468A7"/>
    <w:rsid w:val="00F8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3">
    <w:name w:val="heading 3"/>
    <w:basedOn w:val="a"/>
    <w:next w:val="a"/>
    <w:link w:val="3Char"/>
    <w:uiPriority w:val="99"/>
    <w:qFormat/>
    <w:rsid w:val="0098274E"/>
    <w:pPr>
      <w:keepNext/>
      <w:spacing w:line="360" w:lineRule="auto"/>
      <w:ind w:left="1080" w:hanging="1080"/>
      <w:jc w:val="center"/>
      <w:outlineLvl w:val="2"/>
    </w:pPr>
    <w:rPr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C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7C9B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Style12">
    <w:name w:val="Style12"/>
    <w:basedOn w:val="a"/>
    <w:rsid w:val="0098274E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/>
      <w:sz w:val="24"/>
      <w:szCs w:val="24"/>
      <w:lang w:val="el-GR"/>
    </w:rPr>
  </w:style>
  <w:style w:type="character" w:customStyle="1" w:styleId="FontStyle29">
    <w:name w:val="Font Style29"/>
    <w:rsid w:val="0098274E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rsid w:val="0098274E"/>
    <w:rPr>
      <w:rFonts w:ascii="Century Gothic" w:hAnsi="Century Gothic" w:cs="Century Gothic"/>
      <w:b/>
      <w:bCs/>
      <w:color w:val="000000"/>
      <w:sz w:val="18"/>
      <w:szCs w:val="18"/>
    </w:rPr>
  </w:style>
  <w:style w:type="character" w:styleId="-">
    <w:name w:val="Hyperlink"/>
    <w:rsid w:val="0098274E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9"/>
    <w:rsid w:val="009827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Style15">
    <w:name w:val="Style15"/>
    <w:basedOn w:val="a"/>
    <w:rsid w:val="00E5138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2</cp:revision>
  <dcterms:created xsi:type="dcterms:W3CDTF">2019-06-07T09:04:00Z</dcterms:created>
  <dcterms:modified xsi:type="dcterms:W3CDTF">2019-06-07T09:04:00Z</dcterms:modified>
</cp:coreProperties>
</file>