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20" w:rsidRPr="0068697E" w:rsidRDefault="00587C20" w:rsidP="00B47B22">
      <w:pPr>
        <w:rPr>
          <w:rFonts w:ascii="Calibri" w:hAnsi="Calibri" w:cs="Arial"/>
          <w:sz w:val="22"/>
          <w:szCs w:val="22"/>
          <w:lang w:val="en-US"/>
        </w:rPr>
      </w:pPr>
    </w:p>
    <w:p w:rsidR="00587C20" w:rsidRPr="006977E4" w:rsidRDefault="00587C20" w:rsidP="00B47B22">
      <w:pPr>
        <w:tabs>
          <w:tab w:val="left" w:pos="6510"/>
        </w:tabs>
        <w:spacing w:line="360" w:lineRule="auto"/>
        <w:ind w:right="284" w:firstLine="540"/>
        <w:jc w:val="center"/>
        <w:rPr>
          <w:rFonts w:ascii="Calibri" w:hAnsi="Calibri" w:cs="Tahoma"/>
          <w:b/>
          <w:sz w:val="22"/>
          <w:szCs w:val="22"/>
          <w:u w:val="single"/>
          <w:lang w:val="en-US"/>
        </w:rPr>
      </w:pPr>
    </w:p>
    <w:tbl>
      <w:tblPr>
        <w:tblpPr w:leftFromText="180" w:rightFromText="180" w:vertAnchor="page" w:horzAnchor="margin" w:tblpXSpec="center" w:tblpY="2893"/>
        <w:tblW w:w="9778" w:type="dxa"/>
        <w:tblLayout w:type="fixed"/>
        <w:tblCellMar>
          <w:left w:w="70" w:type="dxa"/>
          <w:right w:w="70" w:type="dxa"/>
        </w:tblCellMar>
        <w:tblLook w:val="0000"/>
      </w:tblPr>
      <w:tblGrid>
        <w:gridCol w:w="6002"/>
        <w:gridCol w:w="3776"/>
      </w:tblGrid>
      <w:tr w:rsidR="00587C20" w:rsidRPr="0068697E" w:rsidTr="00281C6A">
        <w:trPr>
          <w:trHeight w:val="704"/>
        </w:trPr>
        <w:tc>
          <w:tcPr>
            <w:tcW w:w="6002" w:type="dxa"/>
          </w:tcPr>
          <w:p w:rsidR="00587C20" w:rsidRPr="0068697E" w:rsidRDefault="00587C20" w:rsidP="00281C6A">
            <w:pPr>
              <w:spacing w:line="360" w:lineRule="auto"/>
              <w:rPr>
                <w:rFonts w:ascii="Calibri" w:hAnsi="Calibri"/>
                <w:b/>
              </w:rPr>
            </w:pPr>
            <w:r w:rsidRPr="0068697E">
              <w:rPr>
                <w:rFonts w:ascii="Calibri" w:hAnsi="Calibri"/>
                <w:b/>
                <w:sz w:val="22"/>
                <w:szCs w:val="22"/>
              </w:rPr>
              <w:t>ΕΛΛΗΝΙΚΗ ΔΗΜΟΚΡΑΤΙΑ</w:t>
            </w:r>
          </w:p>
          <w:p w:rsidR="00587C20" w:rsidRPr="0068697E" w:rsidRDefault="00587C20" w:rsidP="00281C6A">
            <w:pPr>
              <w:spacing w:line="360" w:lineRule="auto"/>
              <w:rPr>
                <w:rFonts w:ascii="Calibri" w:hAnsi="Calibri"/>
                <w:b/>
              </w:rPr>
            </w:pPr>
            <w:r w:rsidRPr="0068697E">
              <w:rPr>
                <w:rFonts w:ascii="Calibri" w:hAnsi="Calibri"/>
                <w:b/>
                <w:sz w:val="22"/>
                <w:szCs w:val="22"/>
              </w:rPr>
              <w:t>TEΧΝΟΛΟΓΙΚΟ ΕΚΠΑΙΔΕΥΤΙΚΟ ΙΔΡΥΜΑ ΚΕΝΤΡΙΚΗΣ ΜΑΚΕΔΟΝΙΑΣ</w:t>
            </w:r>
          </w:p>
          <w:p w:rsidR="00587C20" w:rsidRPr="0068697E" w:rsidRDefault="00587C20" w:rsidP="00281C6A">
            <w:pPr>
              <w:spacing w:line="360" w:lineRule="auto"/>
              <w:rPr>
                <w:rFonts w:ascii="Calibri" w:hAnsi="Calibri"/>
                <w:b/>
              </w:rPr>
            </w:pPr>
            <w:r w:rsidRPr="0068697E">
              <w:rPr>
                <w:rFonts w:ascii="Calibri" w:hAnsi="Calibri"/>
                <w:b/>
                <w:sz w:val="22"/>
                <w:szCs w:val="22"/>
              </w:rPr>
              <w:t>ΕΠΙΤΡΟΠΗ ΕΚΠΑΙΔΕΥΣΗΣ &amp; ΕΡΕΥΝΩΝ</w:t>
            </w:r>
          </w:p>
          <w:p w:rsidR="00587C20" w:rsidRPr="0068697E" w:rsidRDefault="00587C20" w:rsidP="00281C6A">
            <w:pPr>
              <w:pStyle w:val="a5"/>
              <w:tabs>
                <w:tab w:val="clear" w:pos="4153"/>
                <w:tab w:val="clear" w:pos="8306"/>
              </w:tabs>
              <w:spacing w:line="360" w:lineRule="auto"/>
              <w:rPr>
                <w:rFonts w:ascii="Calibri" w:hAnsi="Calibri"/>
                <w:b/>
                <w:sz w:val="22"/>
                <w:szCs w:val="22"/>
              </w:rPr>
            </w:pPr>
            <w:r w:rsidRPr="0068697E">
              <w:rPr>
                <w:rFonts w:ascii="Calibri" w:hAnsi="Calibri"/>
                <w:b/>
                <w:sz w:val="22"/>
                <w:szCs w:val="22"/>
              </w:rPr>
              <w:t>ΤΕΡΜΑ ΜΑΓΝΗΣΙΑΣ</w:t>
            </w:r>
          </w:p>
          <w:p w:rsidR="00587C20" w:rsidRPr="0068697E" w:rsidRDefault="00587C20" w:rsidP="00281C6A">
            <w:pPr>
              <w:pStyle w:val="a5"/>
              <w:tabs>
                <w:tab w:val="clear" w:pos="4153"/>
                <w:tab w:val="clear" w:pos="8306"/>
              </w:tabs>
              <w:rPr>
                <w:rFonts w:ascii="Calibri" w:hAnsi="Calibri"/>
                <w:sz w:val="22"/>
                <w:szCs w:val="22"/>
              </w:rPr>
            </w:pPr>
            <w:r w:rsidRPr="0068697E">
              <w:rPr>
                <w:rFonts w:ascii="Calibri" w:hAnsi="Calibri"/>
                <w:b/>
                <w:sz w:val="22"/>
                <w:szCs w:val="22"/>
              </w:rPr>
              <w:t xml:space="preserve"> 62124 ΣΕΡΡΕΣ</w:t>
            </w:r>
          </w:p>
        </w:tc>
        <w:tc>
          <w:tcPr>
            <w:tcW w:w="3776" w:type="dxa"/>
          </w:tcPr>
          <w:p w:rsidR="00587C20" w:rsidRPr="00230FD8" w:rsidRDefault="00587C20" w:rsidP="00281C6A">
            <w:pPr>
              <w:jc w:val="center"/>
              <w:rPr>
                <w:rFonts w:ascii="Calibri" w:hAnsi="Calibri" w:cs="Arial"/>
              </w:rPr>
            </w:pPr>
          </w:p>
          <w:p w:rsidR="00587C20" w:rsidRPr="00230FD8" w:rsidRDefault="00587C20" w:rsidP="00281C6A">
            <w:pPr>
              <w:spacing w:line="360" w:lineRule="auto"/>
              <w:jc w:val="center"/>
              <w:rPr>
                <w:rFonts w:ascii="Calibri" w:hAnsi="Calibri" w:cs="Arial"/>
              </w:rPr>
            </w:pPr>
            <w:r w:rsidRPr="0068697E">
              <w:rPr>
                <w:rFonts w:ascii="Calibri" w:hAnsi="Calibri" w:cs="Arial"/>
                <w:sz w:val="22"/>
                <w:szCs w:val="22"/>
              </w:rPr>
              <w:t>Σέρρες</w:t>
            </w:r>
            <w:r w:rsidR="00373400" w:rsidRPr="00373400">
              <w:rPr>
                <w:rFonts w:ascii="Calibri" w:hAnsi="Calibri" w:cs="Arial"/>
                <w:sz w:val="22"/>
                <w:szCs w:val="22"/>
              </w:rPr>
              <w:t>, 8</w:t>
            </w:r>
            <w:r>
              <w:rPr>
                <w:rFonts w:ascii="Calibri" w:hAnsi="Calibri" w:cs="Arial"/>
                <w:sz w:val="22"/>
                <w:szCs w:val="22"/>
              </w:rPr>
              <w:t>-</w:t>
            </w:r>
            <w:r w:rsidR="00373400">
              <w:rPr>
                <w:rFonts w:ascii="Calibri" w:hAnsi="Calibri" w:cs="Arial"/>
                <w:sz w:val="22"/>
                <w:szCs w:val="22"/>
                <w:lang w:val="en-US"/>
              </w:rPr>
              <w:t>7</w:t>
            </w:r>
            <w:r>
              <w:rPr>
                <w:rFonts w:ascii="Calibri" w:hAnsi="Calibri" w:cs="Arial"/>
                <w:sz w:val="22"/>
                <w:szCs w:val="22"/>
              </w:rPr>
              <w:t>-2016</w:t>
            </w:r>
          </w:p>
          <w:p w:rsidR="00587C20" w:rsidRPr="00373400" w:rsidRDefault="00587C20" w:rsidP="00281C6A">
            <w:pPr>
              <w:pStyle w:val="6"/>
              <w:jc w:val="center"/>
              <w:rPr>
                <w:rFonts w:ascii="Calibri" w:hAnsi="Calibri" w:cs="Arial"/>
                <w:i w:val="0"/>
                <w:iCs w:val="0"/>
                <w:color w:val="auto"/>
              </w:rPr>
            </w:pPr>
            <w:r w:rsidRPr="00230FD8">
              <w:rPr>
                <w:rFonts w:ascii="Calibri" w:hAnsi="Calibri" w:cs="Arial"/>
                <w:i w:val="0"/>
                <w:iCs w:val="0"/>
                <w:color w:val="auto"/>
                <w:sz w:val="22"/>
                <w:szCs w:val="22"/>
              </w:rPr>
              <w:t>Α.Π. :</w:t>
            </w:r>
            <w:r w:rsidR="00E17C8A">
              <w:rPr>
                <w:rFonts w:ascii="Calibri" w:hAnsi="Calibri" w:cs="Arial"/>
                <w:i w:val="0"/>
                <w:iCs w:val="0"/>
                <w:color w:val="auto"/>
                <w:sz w:val="22"/>
                <w:szCs w:val="22"/>
              </w:rPr>
              <w:t xml:space="preserve">       4315</w:t>
            </w:r>
          </w:p>
          <w:p w:rsidR="00587C20" w:rsidRPr="00230FD8" w:rsidRDefault="00587C20" w:rsidP="00281C6A">
            <w:pPr>
              <w:spacing w:line="360" w:lineRule="auto"/>
              <w:jc w:val="center"/>
              <w:rPr>
                <w:rFonts w:ascii="Calibri" w:hAnsi="Calibri" w:cs="Arial"/>
              </w:rPr>
            </w:pPr>
          </w:p>
          <w:p w:rsidR="00587C20" w:rsidRPr="00230FD8" w:rsidRDefault="00587C20" w:rsidP="00281C6A">
            <w:pPr>
              <w:jc w:val="center"/>
              <w:rPr>
                <w:rFonts w:ascii="Calibri" w:hAnsi="Calibri" w:cs="Arial"/>
              </w:rPr>
            </w:pPr>
          </w:p>
        </w:tc>
      </w:tr>
    </w:tbl>
    <w:p w:rsidR="00587C20" w:rsidRPr="0068697E" w:rsidRDefault="00587C20" w:rsidP="00B47B22">
      <w:pPr>
        <w:tabs>
          <w:tab w:val="left" w:pos="6510"/>
        </w:tabs>
        <w:spacing w:line="360" w:lineRule="auto"/>
        <w:ind w:right="284" w:firstLine="540"/>
        <w:jc w:val="center"/>
        <w:rPr>
          <w:rFonts w:ascii="Calibri" w:hAnsi="Calibri" w:cs="Tahoma"/>
          <w:b/>
          <w:sz w:val="22"/>
          <w:szCs w:val="22"/>
        </w:rPr>
      </w:pPr>
    </w:p>
    <w:p w:rsidR="00587C20" w:rsidRPr="0068697E" w:rsidRDefault="00587C20" w:rsidP="00B47B22">
      <w:pPr>
        <w:tabs>
          <w:tab w:val="left" w:pos="6510"/>
        </w:tabs>
        <w:spacing w:line="360" w:lineRule="auto"/>
        <w:ind w:right="284" w:firstLine="540"/>
        <w:jc w:val="center"/>
        <w:rPr>
          <w:rFonts w:ascii="Calibri" w:hAnsi="Calibri" w:cs="Tahoma"/>
          <w:b/>
          <w:sz w:val="22"/>
          <w:szCs w:val="22"/>
        </w:rPr>
      </w:pPr>
    </w:p>
    <w:p w:rsidR="00587C20" w:rsidRPr="0068697E" w:rsidRDefault="00587C20" w:rsidP="00B47B22">
      <w:pPr>
        <w:tabs>
          <w:tab w:val="left" w:pos="6510"/>
        </w:tabs>
        <w:spacing w:line="360" w:lineRule="auto"/>
        <w:ind w:right="284" w:firstLine="540"/>
        <w:jc w:val="center"/>
        <w:rPr>
          <w:rFonts w:ascii="Calibri" w:hAnsi="Calibri" w:cs="Tahoma"/>
          <w:b/>
          <w:sz w:val="22"/>
          <w:szCs w:val="22"/>
        </w:rPr>
      </w:pPr>
      <w:r>
        <w:rPr>
          <w:rFonts w:ascii="Calibri" w:hAnsi="Calibri" w:cs="Tahoma"/>
          <w:b/>
          <w:sz w:val="22"/>
          <w:szCs w:val="22"/>
        </w:rPr>
        <w:t>ΠΡΟΣΚΛΗΣΗ</w:t>
      </w:r>
      <w:r w:rsidRPr="0068697E">
        <w:rPr>
          <w:rFonts w:ascii="Calibri" w:hAnsi="Calibri" w:cs="Tahoma"/>
          <w:b/>
          <w:sz w:val="22"/>
          <w:szCs w:val="22"/>
        </w:rPr>
        <w:t xml:space="preserve"> ΕΚΔΗΛΩΣΗΣ ΕΝΔΙΑΦΕΡΟΝΤΟΣ</w:t>
      </w:r>
    </w:p>
    <w:p w:rsidR="00587C20" w:rsidRPr="00753B83" w:rsidRDefault="00587C20" w:rsidP="00BE3F59">
      <w:pPr>
        <w:spacing w:before="120" w:after="120" w:line="360" w:lineRule="auto"/>
        <w:jc w:val="both"/>
        <w:rPr>
          <w:rFonts w:ascii="Calibri" w:hAnsi="Calibri" w:cs="Tahoma"/>
          <w:sz w:val="22"/>
          <w:szCs w:val="22"/>
        </w:rPr>
      </w:pPr>
      <w:r w:rsidRPr="0068697E">
        <w:rPr>
          <w:rFonts w:ascii="Calibri" w:hAnsi="Calibri" w:cs="Tahoma"/>
          <w:sz w:val="22"/>
          <w:szCs w:val="22"/>
        </w:rPr>
        <w:t xml:space="preserve">Ο Ειδικός Λογαριασμός του ΤΕΙ Κεντρικής Μακεδονίας ανακοινώνει ότι ύστερα από την </w:t>
      </w:r>
      <w:proofErr w:type="spellStart"/>
      <w:r w:rsidRPr="0068697E">
        <w:rPr>
          <w:rFonts w:ascii="Calibri" w:hAnsi="Calibri" w:cs="Tahoma"/>
          <w:sz w:val="22"/>
          <w:szCs w:val="22"/>
        </w:rPr>
        <w:t>αριθμ</w:t>
      </w:r>
      <w:proofErr w:type="spellEnd"/>
      <w:r w:rsidRPr="0068697E">
        <w:rPr>
          <w:rFonts w:ascii="Calibri" w:hAnsi="Calibri" w:cs="Tahoma"/>
          <w:sz w:val="22"/>
          <w:szCs w:val="22"/>
        </w:rPr>
        <w:t xml:space="preserve">. </w:t>
      </w:r>
      <w:r w:rsidR="00373400" w:rsidRPr="00373400">
        <w:rPr>
          <w:rFonts w:ascii="Calibri" w:hAnsi="Calibri" w:cs="Tahoma"/>
          <w:sz w:val="22"/>
          <w:szCs w:val="22"/>
        </w:rPr>
        <w:t>162/17/7-7-2016</w:t>
      </w:r>
      <w:r w:rsidRPr="0068697E">
        <w:rPr>
          <w:rFonts w:ascii="Calibri" w:hAnsi="Calibri" w:cs="Tahoma"/>
          <w:sz w:val="22"/>
          <w:szCs w:val="22"/>
        </w:rPr>
        <w:t xml:space="preserve"> απόφαση της Επιτροπής Εκπαίδευσης &amp; Ερευνών</w:t>
      </w:r>
      <w:r>
        <w:rPr>
          <w:rFonts w:ascii="Calibri" w:hAnsi="Calibri" w:cs="Tahoma"/>
          <w:sz w:val="22"/>
          <w:szCs w:val="22"/>
        </w:rPr>
        <w:t xml:space="preserve"> </w:t>
      </w:r>
      <w:r w:rsidRPr="006D6107">
        <w:rPr>
          <w:rFonts w:ascii="Calibri" w:hAnsi="Calibri" w:cs="Tahoma"/>
          <w:sz w:val="22"/>
          <w:szCs w:val="22"/>
        </w:rPr>
        <w:t xml:space="preserve">και την με </w:t>
      </w:r>
      <w:proofErr w:type="spellStart"/>
      <w:r w:rsidRPr="006D6107">
        <w:rPr>
          <w:rFonts w:ascii="Calibri" w:hAnsi="Calibri" w:cs="Tahoma"/>
          <w:sz w:val="22"/>
          <w:szCs w:val="22"/>
        </w:rPr>
        <w:t>αριθμ</w:t>
      </w:r>
      <w:proofErr w:type="spellEnd"/>
      <w:r w:rsidRPr="006D6107">
        <w:rPr>
          <w:rFonts w:ascii="Calibri" w:hAnsi="Calibri" w:cs="Tahoma"/>
          <w:sz w:val="22"/>
          <w:szCs w:val="22"/>
        </w:rPr>
        <w:t xml:space="preserve">. </w:t>
      </w:r>
      <w:r w:rsidR="006D6107" w:rsidRPr="006D6107">
        <w:rPr>
          <w:rFonts w:ascii="Calibri" w:hAnsi="Calibri" w:cs="Tahoma"/>
          <w:sz w:val="22"/>
          <w:szCs w:val="22"/>
        </w:rPr>
        <w:t>296/26/7-7</w:t>
      </w:r>
      <w:r w:rsidRPr="006D6107">
        <w:rPr>
          <w:rFonts w:ascii="Calibri" w:hAnsi="Calibri" w:cs="Tahoma"/>
          <w:sz w:val="22"/>
          <w:szCs w:val="22"/>
        </w:rPr>
        <w:t>-2016 απόφαση της Συνέλευσης του ΤΕΙ Κεντρικής Μακεδονίας,</w:t>
      </w:r>
      <w:r w:rsidRPr="0068697E">
        <w:rPr>
          <w:rFonts w:ascii="Calibri" w:hAnsi="Calibri" w:cs="Tahoma"/>
          <w:sz w:val="22"/>
          <w:szCs w:val="22"/>
        </w:rPr>
        <w:t xml:space="preserve"> θα </w:t>
      </w:r>
      <w:r w:rsidRPr="007652BC">
        <w:rPr>
          <w:rFonts w:ascii="Calibri" w:hAnsi="Calibri" w:cs="Tahoma"/>
          <w:sz w:val="22"/>
          <w:szCs w:val="22"/>
        </w:rPr>
        <w:t xml:space="preserve">προσλάβει τριάντα τέσσερις (34) εξωτερικούς συνεργάτες, </w:t>
      </w:r>
      <w:r>
        <w:rPr>
          <w:rStyle w:val="FontStyle66"/>
        </w:rPr>
        <w:t xml:space="preserve">κατόχους Διδακτορικού Διπλώματος Ειδίκευσης, για την παροχή διδακτικού έργου στο ακαδημαϊκό έτος 2016-2017, σε ένα από τα μαθήματα των προπτυχιακών προγραμμάτων σπουδών του </w:t>
      </w:r>
      <w:r w:rsidRPr="007652BC">
        <w:rPr>
          <w:rFonts w:ascii="Calibri" w:hAnsi="Calibri" w:cs="Tahoma"/>
          <w:sz w:val="22"/>
          <w:szCs w:val="22"/>
        </w:rPr>
        <w:t>ΤΕΙ Κεντρικής Μακεδονίας</w:t>
      </w:r>
      <w:r>
        <w:rPr>
          <w:rStyle w:val="FontStyle66"/>
        </w:rPr>
        <w:t xml:space="preserve"> ανά εξάμηνο (έως δύο μαθήματα για όλο το ακαδημαϊκό έτος</w:t>
      </w:r>
      <w:r w:rsidRPr="00CF6F1E">
        <w:rPr>
          <w:rStyle w:val="FontStyle66"/>
        </w:rPr>
        <w:t xml:space="preserve"> 2016</w:t>
      </w:r>
      <w:r w:rsidRPr="00CF6F1E">
        <w:rPr>
          <w:rStyle w:val="FontStyle66"/>
        </w:rPr>
        <w:softHyphen/>
      </w:r>
      <w:r>
        <w:rPr>
          <w:rStyle w:val="FontStyle66"/>
        </w:rPr>
        <w:t>-</w:t>
      </w:r>
      <w:r w:rsidRPr="00CF6F1E">
        <w:rPr>
          <w:rStyle w:val="FontStyle66"/>
        </w:rPr>
        <w:t>2017),</w:t>
      </w:r>
      <w:r>
        <w:rPr>
          <w:rStyle w:val="FontStyle66"/>
        </w:rPr>
        <w:t xml:space="preserve"> </w:t>
      </w:r>
      <w:r w:rsidRPr="007652BC">
        <w:rPr>
          <w:rFonts w:ascii="Calibri" w:hAnsi="Calibri" w:cs="Tahoma"/>
          <w:sz w:val="22"/>
          <w:szCs w:val="22"/>
        </w:rPr>
        <w:t xml:space="preserve">στα πλαίσια υλοποίησης της </w:t>
      </w:r>
      <w:r>
        <w:rPr>
          <w:rFonts w:ascii="Calibri" w:hAnsi="Calibri" w:cs="Tahoma"/>
          <w:sz w:val="22"/>
          <w:szCs w:val="22"/>
        </w:rPr>
        <w:t xml:space="preserve">πράξης </w:t>
      </w:r>
      <w:r w:rsidRPr="007652BC">
        <w:rPr>
          <w:rFonts w:ascii="Calibri" w:hAnsi="Calibri" w:cs="Tahoma"/>
          <w:sz w:val="22"/>
          <w:szCs w:val="22"/>
        </w:rPr>
        <w:t>με</w:t>
      </w:r>
      <w:r w:rsidRPr="00140862">
        <w:rPr>
          <w:rFonts w:ascii="Calibri" w:hAnsi="Calibri" w:cs="Tahoma"/>
          <w:sz w:val="22"/>
          <w:szCs w:val="22"/>
        </w:rPr>
        <w:t xml:space="preserve"> τίτλο </w:t>
      </w:r>
      <w:r w:rsidR="00723547" w:rsidRPr="00723547">
        <w:rPr>
          <w:rFonts w:ascii="Calibri" w:hAnsi="Calibri" w:cs="Tahoma"/>
          <w:sz w:val="22"/>
          <w:szCs w:val="22"/>
        </w:rPr>
        <w:t>"</w:t>
      </w:r>
      <w:r w:rsidRPr="00140862">
        <w:rPr>
          <w:rFonts w:ascii="Calibri" w:hAnsi="Calibri" w:cs="Tahoma"/>
          <w:b/>
          <w:sz w:val="22"/>
          <w:szCs w:val="22"/>
        </w:rPr>
        <w:t>Απόκτηση Ακαδημαϊκής Διδακτικής Εμπειρίας σε Νέους Επιστήμονες Κατόχους Διδακτορικού στο ΤΕΙ Κεντρικής Μακεδονίας</w:t>
      </w:r>
      <w:r w:rsidR="00723547" w:rsidRPr="00723547">
        <w:rPr>
          <w:rFonts w:ascii="Calibri" w:hAnsi="Calibri" w:cs="Tahoma"/>
          <w:b/>
          <w:sz w:val="22"/>
          <w:szCs w:val="22"/>
        </w:rPr>
        <w:t>"</w:t>
      </w:r>
      <w:r>
        <w:rPr>
          <w:rFonts w:ascii="Calibri" w:hAnsi="Calibri" w:cs="Tahoma"/>
          <w:b/>
          <w:sz w:val="22"/>
          <w:szCs w:val="22"/>
        </w:rPr>
        <w:t xml:space="preserve">, </w:t>
      </w:r>
      <w:r>
        <w:rPr>
          <w:rStyle w:val="FontStyle66"/>
        </w:rPr>
        <w:t xml:space="preserve">της ΕΥΔ του Επιχειρησιακού Προγράμματος «Ανάπτυξη Ανθρώπινου Δυναμικού, Εκπαίδευση και Δια Βίου Μάθηση», </w:t>
      </w:r>
      <w:r w:rsidRPr="00E97844">
        <w:rPr>
          <w:rStyle w:val="FontStyle66"/>
        </w:rPr>
        <w:t xml:space="preserve">απόφαση ένταξης της πράξης </w:t>
      </w:r>
      <w:r w:rsidR="00E97844" w:rsidRPr="00E97844">
        <w:rPr>
          <w:rStyle w:val="FontStyle66"/>
        </w:rPr>
        <w:t xml:space="preserve">με </w:t>
      </w:r>
      <w:proofErr w:type="spellStart"/>
      <w:r w:rsidR="00E97844" w:rsidRPr="00E97844">
        <w:rPr>
          <w:rStyle w:val="FontStyle66"/>
        </w:rPr>
        <w:t>αριθμ</w:t>
      </w:r>
      <w:proofErr w:type="spellEnd"/>
      <w:r w:rsidR="00E97844" w:rsidRPr="00E97844">
        <w:rPr>
          <w:rStyle w:val="FontStyle66"/>
        </w:rPr>
        <w:t xml:space="preserve"> </w:t>
      </w:r>
      <w:proofErr w:type="spellStart"/>
      <w:r w:rsidR="00E97844" w:rsidRPr="00E97844">
        <w:rPr>
          <w:rStyle w:val="FontStyle66"/>
        </w:rPr>
        <w:t>πρωτ</w:t>
      </w:r>
      <w:proofErr w:type="spellEnd"/>
      <w:r w:rsidR="00E97844" w:rsidRPr="00E97844">
        <w:rPr>
          <w:rStyle w:val="FontStyle66"/>
        </w:rPr>
        <w:t>. 8620/30-6-2016</w:t>
      </w:r>
      <w:r w:rsidRPr="00E97844">
        <w:rPr>
          <w:rStyle w:val="FontStyle66"/>
        </w:rPr>
        <w:t xml:space="preserve">, σύμφωνα με την με αρ. </w:t>
      </w:r>
      <w:proofErr w:type="spellStart"/>
      <w:r w:rsidRPr="00E97844">
        <w:rPr>
          <w:rStyle w:val="FontStyle66"/>
        </w:rPr>
        <w:t>πρωτ</w:t>
      </w:r>
      <w:proofErr w:type="spellEnd"/>
      <w:r w:rsidRPr="00E97844">
        <w:rPr>
          <w:rStyle w:val="FontStyle66"/>
        </w:rPr>
        <w:t>. Πρόσκλησης 3315/15.03.2016, κωδ. ΕΔΒΜ20,</w:t>
      </w:r>
      <w:r>
        <w:rPr>
          <w:rStyle w:val="FontStyle66"/>
        </w:rPr>
        <w:t xml:space="preserve"> η οποία συγχρηματοδοτείται από το Ευρωπαϊκό Κοινωνικό Ταμείο (ΕΚΤ) και από Εθνικούς Πόρους</w:t>
      </w:r>
      <w:r w:rsidRPr="00140862">
        <w:rPr>
          <w:rFonts w:ascii="Calibri" w:hAnsi="Calibri" w:cs="Tahoma"/>
          <w:sz w:val="22"/>
          <w:szCs w:val="22"/>
        </w:rPr>
        <w:t>,</w:t>
      </w:r>
      <w:r w:rsidRPr="0068697E">
        <w:rPr>
          <w:rFonts w:ascii="Calibri" w:hAnsi="Calibri" w:cs="Tahoma"/>
          <w:b/>
          <w:sz w:val="22"/>
          <w:szCs w:val="22"/>
        </w:rPr>
        <w:t xml:space="preserve"> </w:t>
      </w:r>
      <w:r w:rsidRPr="0068697E">
        <w:rPr>
          <w:rFonts w:ascii="Calibri" w:hAnsi="Calibri" w:cs="Tahoma"/>
          <w:sz w:val="22"/>
          <w:szCs w:val="22"/>
        </w:rPr>
        <w:t xml:space="preserve">σύμφωνα με τις διατάξεις της παρ. 4Γ </w:t>
      </w:r>
      <w:proofErr w:type="spellStart"/>
      <w:r w:rsidRPr="0068697E">
        <w:rPr>
          <w:rFonts w:ascii="Calibri" w:hAnsi="Calibri" w:cs="Tahoma"/>
          <w:sz w:val="22"/>
          <w:szCs w:val="22"/>
        </w:rPr>
        <w:t>περιπτ.β</w:t>
      </w:r>
      <w:proofErr w:type="spellEnd"/>
      <w:r w:rsidRPr="0068697E">
        <w:rPr>
          <w:rFonts w:ascii="Calibri" w:hAnsi="Calibri" w:cs="Tahoma"/>
          <w:sz w:val="22"/>
          <w:szCs w:val="22"/>
        </w:rPr>
        <w:t xml:space="preserve"> του αρθ.7 της ΚΥΑ 679/1996 και της παρ.23 του αρθ.2 του Ν.2621/98 όπως αυτή τροποποιήθηκε με την παρ.2 του αρθ.14 του Ν.3369/2005 και συγκεκριμένα</w:t>
      </w:r>
      <w:r>
        <w:rPr>
          <w:rFonts w:ascii="Calibri" w:hAnsi="Calibri" w:cs="Tahoma"/>
          <w:sz w:val="22"/>
          <w:szCs w:val="22"/>
        </w:rPr>
        <w:t xml:space="preserve">, </w:t>
      </w:r>
      <w:r w:rsidRPr="007652BC">
        <w:rPr>
          <w:rFonts w:ascii="Calibri" w:hAnsi="Calibri" w:cs="Tahoma"/>
          <w:sz w:val="22"/>
          <w:szCs w:val="22"/>
        </w:rPr>
        <w:t>όπως αναφέρονται στο Παράρτημα ανά Τμήμα/Μαθήματα/ώρες, σύμφωνα με τις σχετικές αποφάσεις των Τμημάτων και της Συνέλευσης του ΤΕΙ Κεντρικής Μακεδονίας (αριθ. απόφασης 187/17/21-04-2016).</w:t>
      </w:r>
    </w:p>
    <w:p w:rsidR="00587C20" w:rsidRDefault="00587C20" w:rsidP="00CF6F1E">
      <w:pPr>
        <w:autoSpaceDE w:val="0"/>
        <w:autoSpaceDN w:val="0"/>
        <w:adjustRightInd w:val="0"/>
        <w:spacing w:line="360" w:lineRule="auto"/>
        <w:jc w:val="both"/>
        <w:rPr>
          <w:rFonts w:ascii="Calibri" w:hAnsi="Calibri" w:cs="Tahoma"/>
          <w:sz w:val="22"/>
          <w:szCs w:val="22"/>
        </w:rPr>
      </w:pPr>
      <w:r w:rsidRPr="00CF6F1E">
        <w:rPr>
          <w:rFonts w:ascii="Calibri" w:hAnsi="Calibri" w:cs="Tahoma"/>
          <w:sz w:val="22"/>
          <w:szCs w:val="22"/>
        </w:rPr>
        <w:t xml:space="preserve">Οι ενδιαφερόμενοι/ ες Νέοι/ες Επιστήμονες, κάτοχοι Διδακτορικού Διπλώματος Ειδίκευσης καλούνται να υποβάλλουν Πρόταση Σχεδιαγράμματος Διδασκαλίας σε ένα από τα μαθήματα των προπτυχιακών προγραμμάτων σπουδών του </w:t>
      </w:r>
      <w:r w:rsidRPr="007652BC">
        <w:rPr>
          <w:rFonts w:ascii="Calibri" w:hAnsi="Calibri" w:cs="Tahoma"/>
          <w:sz w:val="22"/>
          <w:szCs w:val="22"/>
        </w:rPr>
        <w:t xml:space="preserve">ΤΕΙ Κεντρικής Μακεδονίας </w:t>
      </w:r>
      <w:r w:rsidRPr="00CF6F1E">
        <w:rPr>
          <w:rFonts w:ascii="Calibri" w:hAnsi="Calibri" w:cs="Tahoma"/>
          <w:sz w:val="22"/>
          <w:szCs w:val="22"/>
        </w:rPr>
        <w:t>ανά εξάμηνο (έως δύο μαθήματα για όλο το ακαδημαϊκό έτος 2016-2017)</w:t>
      </w:r>
      <w:r>
        <w:rPr>
          <w:rFonts w:ascii="Calibri" w:hAnsi="Calibri" w:cs="Tahoma"/>
          <w:sz w:val="22"/>
          <w:szCs w:val="22"/>
        </w:rPr>
        <w:t>.</w:t>
      </w:r>
    </w:p>
    <w:p w:rsidR="00587C20" w:rsidRDefault="00587C20" w:rsidP="007C0369">
      <w:pPr>
        <w:autoSpaceDE w:val="0"/>
        <w:autoSpaceDN w:val="0"/>
        <w:adjustRightInd w:val="0"/>
        <w:spacing w:line="360" w:lineRule="auto"/>
        <w:jc w:val="both"/>
        <w:rPr>
          <w:rFonts w:ascii="Calibri" w:hAnsi="Calibri" w:cs="Tahoma"/>
          <w:sz w:val="22"/>
          <w:szCs w:val="22"/>
        </w:rPr>
      </w:pPr>
      <w:r w:rsidRPr="007652BC">
        <w:rPr>
          <w:rFonts w:ascii="Calibri" w:hAnsi="Calibri" w:cs="Tahoma"/>
          <w:sz w:val="22"/>
          <w:szCs w:val="22"/>
        </w:rPr>
        <w:t xml:space="preserve">Τα μαθήματα τα οποία θα ανατεθούν για διδασκαλία σε Νέους Επιστήμονες Κατόχους Διδακτορικού είναι Επιλογής/Υποχρεωτικά, δεν είναι «κορμού»/ υποχρεωτικά και δεν περιλαμβάνονται σε Προγράμματα Σπουδών που προβλέπουν την καταβολή διδάκτρων. Κατανεμήθηκαν στα Τμήματα με </w:t>
      </w:r>
      <w:r w:rsidRPr="007652BC">
        <w:rPr>
          <w:rFonts w:ascii="Calibri" w:hAnsi="Calibri" w:cs="Tahoma"/>
          <w:sz w:val="22"/>
          <w:szCs w:val="22"/>
        </w:rPr>
        <w:lastRenderedPageBreak/>
        <w:t>την  με αρ. 162/14/07-04-2016 απόφαση της Συνέλευσης του ΤΕΙ Κεντρικής Μακεδονίας και αναφέρονται στο παράρτημα.</w:t>
      </w:r>
    </w:p>
    <w:p w:rsidR="00587C20" w:rsidRPr="0068697E" w:rsidRDefault="00587C20" w:rsidP="007C0369">
      <w:pPr>
        <w:autoSpaceDE w:val="0"/>
        <w:autoSpaceDN w:val="0"/>
        <w:adjustRightInd w:val="0"/>
        <w:spacing w:line="360" w:lineRule="auto"/>
        <w:jc w:val="both"/>
        <w:rPr>
          <w:rFonts w:ascii="Calibri" w:hAnsi="Calibri" w:cs="Tahoma"/>
          <w:b/>
          <w:sz w:val="22"/>
          <w:szCs w:val="22"/>
        </w:rPr>
      </w:pPr>
      <w:r w:rsidRPr="0068697E">
        <w:rPr>
          <w:rFonts w:ascii="Calibri" w:hAnsi="Calibri" w:cs="Tahoma"/>
          <w:b/>
          <w:sz w:val="22"/>
          <w:szCs w:val="22"/>
        </w:rPr>
        <w:t xml:space="preserve">Απαιτούμενα προσόντα: </w:t>
      </w:r>
    </w:p>
    <w:p w:rsidR="00587C20" w:rsidRPr="0038323C" w:rsidRDefault="00587C20" w:rsidP="006363FE">
      <w:pPr>
        <w:spacing w:line="360" w:lineRule="auto"/>
        <w:ind w:left="720" w:hanging="360"/>
        <w:jc w:val="both"/>
        <w:rPr>
          <w:rFonts w:ascii="Calibri" w:hAnsi="Calibri"/>
          <w:bCs/>
          <w:sz w:val="22"/>
          <w:szCs w:val="22"/>
        </w:rPr>
      </w:pPr>
      <w:r w:rsidRPr="0038323C">
        <w:rPr>
          <w:rFonts w:ascii="Calibri" w:hAnsi="Calibri" w:cs="Arial"/>
        </w:rPr>
        <w:t xml:space="preserve">1. </w:t>
      </w:r>
      <w:r w:rsidRPr="0038323C">
        <w:rPr>
          <w:rFonts w:ascii="Calibri" w:hAnsi="Calibri"/>
          <w:bCs/>
          <w:sz w:val="22"/>
          <w:szCs w:val="22"/>
        </w:rPr>
        <w:t xml:space="preserve">Διδακτορικό δίπλωμα εσωτερικού ή αναγνωρισμένο ισότιμο τίτλο εξωτερικού, σχετικό με το γνωστικό αντικείμενο που προκηρύσσεται. </w:t>
      </w:r>
    </w:p>
    <w:p w:rsidR="00587C20" w:rsidRPr="0038323C" w:rsidRDefault="00587C20" w:rsidP="006363FE">
      <w:pPr>
        <w:spacing w:line="360" w:lineRule="auto"/>
        <w:ind w:left="720" w:hanging="360"/>
        <w:jc w:val="both"/>
        <w:rPr>
          <w:rFonts w:ascii="Calibri" w:hAnsi="Calibri"/>
          <w:bCs/>
          <w:sz w:val="22"/>
          <w:szCs w:val="22"/>
        </w:rPr>
      </w:pPr>
      <w:r w:rsidRPr="0038323C">
        <w:rPr>
          <w:rFonts w:ascii="Calibri" w:hAnsi="Calibri"/>
          <w:bCs/>
          <w:sz w:val="22"/>
          <w:szCs w:val="22"/>
        </w:rPr>
        <w:t>2. Επαγγελματική δραστηριότητα καταλλήλου επιπέδου ή, αναλόγως με τη φύση της θέσης που προκηρύσσεται, εργασία σε αναγνωρισμένα ερευνητικά κέντρα ή  συμμετοχή με αμοιβή σε οργανωμένα ερευνητικά προγράμματα ή συνδυασμός των ανωτέρω δραστηριοτήτων, αντίστοιχων, σε κάθε περίπτωση, με το επιστημονικό και το γνωστικό αντικείμενο της θέσης που προκηρύσσεται. Η ανωτέρω επαγγελματική δραστηριότητα μπορεί να περιλαμβάνει και αυτοδύναμη διδασκαλία στο γνωστικό αντικείμενο του Τομέα, σε Πανεπιστήμια ή Τ.Ε.Ι. ή ομοταγή Ιδρύματα του εξωτερικού.</w:t>
      </w:r>
    </w:p>
    <w:p w:rsidR="00587C20" w:rsidRPr="0038323C" w:rsidRDefault="00587C20" w:rsidP="006363FE">
      <w:pPr>
        <w:spacing w:line="360" w:lineRule="auto"/>
        <w:ind w:left="720" w:hanging="360"/>
        <w:jc w:val="both"/>
        <w:rPr>
          <w:rFonts w:ascii="Calibri" w:hAnsi="Calibri"/>
          <w:bCs/>
          <w:sz w:val="22"/>
          <w:szCs w:val="22"/>
        </w:rPr>
      </w:pPr>
      <w:r w:rsidRPr="0038323C">
        <w:rPr>
          <w:rFonts w:ascii="Calibri" w:hAnsi="Calibri"/>
          <w:bCs/>
          <w:sz w:val="22"/>
          <w:szCs w:val="22"/>
        </w:rPr>
        <w:t xml:space="preserve">3. Συναφή προς το αντικείμενο της θέσης που προκηρύσσεται επιστημονική δραστηριότητα σχεδιασμού και εκτέλεσης ερευνητικών έργων, η οποία αποδεικνύεται από πρωτότυπες δημοσιεύσεις σε επιστημονικά περιοδικά αναγνωρισμένου κύρους.    </w:t>
      </w:r>
    </w:p>
    <w:p w:rsidR="00587C20" w:rsidRPr="0038323C" w:rsidRDefault="00587C20" w:rsidP="00ED61BA">
      <w:pPr>
        <w:autoSpaceDE w:val="0"/>
        <w:autoSpaceDN w:val="0"/>
        <w:adjustRightInd w:val="0"/>
        <w:spacing w:line="360" w:lineRule="auto"/>
        <w:jc w:val="both"/>
        <w:rPr>
          <w:rFonts w:ascii="Calibri" w:hAnsi="Calibri"/>
          <w:bCs/>
          <w:sz w:val="22"/>
          <w:szCs w:val="22"/>
        </w:rPr>
      </w:pPr>
      <w:r w:rsidRPr="0038323C">
        <w:rPr>
          <w:rFonts w:ascii="Calibri" w:hAnsi="Calibri"/>
          <w:bCs/>
          <w:sz w:val="22"/>
          <w:szCs w:val="22"/>
        </w:rPr>
        <w:t>Σε περίπτωση που οι υποψήφιοι δε διαθέτουν τα προσόντα που αναφέρονται παραπάνω, επιτρέπεται η ανάθεση διδακτικού έργου σε υποψηφίους που κατέχουν τουλάχιστον τον αντίστοιχο βασικό τίτλο σπουδών και διδακτορικό δίπλωμα.</w:t>
      </w:r>
    </w:p>
    <w:p w:rsidR="00587C20" w:rsidRPr="0038323C" w:rsidRDefault="00587C20" w:rsidP="0038323C">
      <w:pPr>
        <w:autoSpaceDE w:val="0"/>
        <w:autoSpaceDN w:val="0"/>
        <w:adjustRightInd w:val="0"/>
        <w:spacing w:line="360" w:lineRule="auto"/>
        <w:jc w:val="both"/>
        <w:rPr>
          <w:rFonts w:ascii="Calibri" w:hAnsi="Calibri"/>
          <w:bCs/>
          <w:sz w:val="22"/>
          <w:szCs w:val="22"/>
        </w:rPr>
      </w:pPr>
      <w:r w:rsidRPr="0038323C">
        <w:rPr>
          <w:rFonts w:ascii="Calibri" w:hAnsi="Calibri"/>
          <w:bCs/>
          <w:sz w:val="22"/>
          <w:szCs w:val="22"/>
        </w:rPr>
        <w:t xml:space="preserve">Κάτοχοι διδακτορικού διπλώματος υπό την προϋπόθεση ότι: </w:t>
      </w:r>
    </w:p>
    <w:p w:rsidR="00587C20" w:rsidRPr="0038323C" w:rsidRDefault="00587C20" w:rsidP="0038323C">
      <w:pPr>
        <w:autoSpaceDE w:val="0"/>
        <w:autoSpaceDN w:val="0"/>
        <w:adjustRightInd w:val="0"/>
        <w:spacing w:line="360" w:lineRule="auto"/>
        <w:jc w:val="both"/>
        <w:rPr>
          <w:rFonts w:ascii="Calibri" w:hAnsi="Calibri"/>
          <w:bCs/>
          <w:sz w:val="22"/>
          <w:szCs w:val="22"/>
        </w:rPr>
      </w:pPr>
      <w:r w:rsidRPr="0038323C">
        <w:rPr>
          <w:rFonts w:ascii="Calibri" w:hAnsi="Calibri"/>
          <w:bCs/>
          <w:sz w:val="22"/>
          <w:szCs w:val="22"/>
        </w:rPr>
        <w:t>- δεν κατέχουν θέση μέλους ΔΕΠ/ΕΠ, ΕΕΠ, ΕΔΙΠ, ΕΤΕΠ των ΑΕΙ ή συμβασιούχου διδάσκοντα του Π.Δ. 407/80, ή συμβασιούχου Επιστημονικού Συνεργάτη ΤΕΙ, ή συμβασιούχου Εργαστηριακού Συνεργάτη ΤΕΙ στην Ελλάδα ή στην αλλοδαπή, ή συμβασιούχου πανεπιστημιακού υποτρόφου του έκτου εδαφίου της παρ. 6 του άρθρου 29 του ν. 4009/2011, όπως έχει τροποποιηθεί και ισχύει (ΦΕΚ 33/Α/27-02-2016), του οικείου τμήματος, πέραν της σύμβασης που θα συνάψουν στο πλαίσιο της παρούσας δράσης - δεν κατέχουν θέση Ερευνητή / Ειδικού Λειτουργικού Επιστήμονα σε ερευνητικά κέν</w:t>
      </w:r>
      <w:r>
        <w:rPr>
          <w:rFonts w:ascii="Calibri" w:hAnsi="Calibri"/>
          <w:bCs/>
          <w:sz w:val="22"/>
          <w:szCs w:val="22"/>
        </w:rPr>
        <w:t>τρα της Ελλάδας ή της αλλοδαπής.</w:t>
      </w:r>
    </w:p>
    <w:p w:rsidR="00587C20" w:rsidRPr="00CF6F1E" w:rsidRDefault="00587C20" w:rsidP="00CF6F1E">
      <w:pPr>
        <w:pStyle w:val="Style9"/>
        <w:widowControl/>
        <w:spacing w:before="58" w:line="240" w:lineRule="auto"/>
        <w:jc w:val="left"/>
        <w:rPr>
          <w:rFonts w:ascii="Calibri" w:hAnsi="Calibri"/>
          <w:b/>
          <w:bCs/>
          <w:sz w:val="22"/>
          <w:szCs w:val="22"/>
          <w:u w:val="single"/>
        </w:rPr>
      </w:pPr>
      <w:r>
        <w:rPr>
          <w:rFonts w:ascii="Calibri" w:hAnsi="Calibri"/>
          <w:b/>
          <w:bCs/>
          <w:sz w:val="22"/>
          <w:szCs w:val="22"/>
          <w:u w:val="single"/>
        </w:rPr>
        <w:br w:type="page"/>
      </w:r>
      <w:r w:rsidRPr="00CF6F1E">
        <w:rPr>
          <w:rFonts w:ascii="Calibri" w:hAnsi="Calibri"/>
          <w:b/>
          <w:bCs/>
          <w:sz w:val="22"/>
          <w:szCs w:val="22"/>
          <w:u w:val="single"/>
        </w:rPr>
        <w:lastRenderedPageBreak/>
        <w:t>ΚΡΙΤΗΡΙΑ ΑΞΙΟΛΟΓΗΣΗΣ</w:t>
      </w:r>
    </w:p>
    <w:p w:rsidR="00587C20" w:rsidRPr="00CF6F1E" w:rsidRDefault="00587C20" w:rsidP="00CF6F1E">
      <w:pPr>
        <w:pStyle w:val="Style9"/>
        <w:widowControl/>
        <w:spacing w:line="240" w:lineRule="exact"/>
        <w:rPr>
          <w:rFonts w:ascii="Calibri" w:hAnsi="Calibri"/>
          <w:bCs/>
          <w:sz w:val="22"/>
          <w:szCs w:val="22"/>
        </w:rPr>
      </w:pPr>
    </w:p>
    <w:p w:rsidR="00587C20" w:rsidRDefault="00587C20" w:rsidP="00CF6F1E">
      <w:pPr>
        <w:pStyle w:val="Style9"/>
        <w:widowControl/>
        <w:spacing w:before="82" w:line="240" w:lineRule="auto"/>
        <w:rPr>
          <w:rFonts w:ascii="Calibri" w:hAnsi="Calibri"/>
          <w:bCs/>
          <w:sz w:val="22"/>
          <w:szCs w:val="22"/>
        </w:rPr>
      </w:pPr>
      <w:r w:rsidRPr="00CF6F1E">
        <w:rPr>
          <w:rFonts w:ascii="Calibri" w:hAnsi="Calibri"/>
          <w:bCs/>
          <w:sz w:val="22"/>
          <w:szCs w:val="22"/>
        </w:rPr>
        <w:t>Οι ενδιαφερόμενοι/ες θα αξιολογηθούν σύμφωνα με τα παρακάτω κριτήρια.</w:t>
      </w:r>
    </w:p>
    <w:p w:rsidR="00587C20" w:rsidRPr="00CF6F1E" w:rsidRDefault="00587C20" w:rsidP="00CF6F1E">
      <w:pPr>
        <w:pStyle w:val="Style9"/>
        <w:widowControl/>
        <w:spacing w:before="82" w:line="240" w:lineRule="auto"/>
        <w:rPr>
          <w:rFonts w:ascii="Calibri" w:hAnsi="Calibri"/>
          <w:bCs/>
          <w:sz w:val="22"/>
          <w:szCs w:val="22"/>
        </w:rPr>
      </w:pPr>
    </w:p>
    <w:p w:rsidR="00587C20" w:rsidRDefault="00587C20" w:rsidP="00CF6F1E">
      <w:pPr>
        <w:spacing w:after="10" w:line="1" w:lineRule="exact"/>
        <w:rPr>
          <w:sz w:val="2"/>
          <w:szCs w:val="2"/>
        </w:rPr>
      </w:pPr>
    </w:p>
    <w:tbl>
      <w:tblPr>
        <w:tblW w:w="0" w:type="auto"/>
        <w:tblInd w:w="40" w:type="dxa"/>
        <w:tblLayout w:type="fixed"/>
        <w:tblCellMar>
          <w:left w:w="40" w:type="dxa"/>
          <w:right w:w="40" w:type="dxa"/>
        </w:tblCellMar>
        <w:tblLook w:val="0000"/>
      </w:tblPr>
      <w:tblGrid>
        <w:gridCol w:w="6101"/>
        <w:gridCol w:w="2765"/>
      </w:tblGrid>
      <w:tr w:rsidR="00587C20" w:rsidTr="007C1A26">
        <w:tc>
          <w:tcPr>
            <w:tcW w:w="6101"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1"/>
              <w:widowControl/>
              <w:spacing w:line="240" w:lineRule="auto"/>
              <w:ind w:left="720"/>
              <w:rPr>
                <w:rStyle w:val="FontStyle74"/>
              </w:rPr>
            </w:pPr>
            <w:r w:rsidRPr="00A645A2">
              <w:rPr>
                <w:rStyle w:val="FontStyle74"/>
              </w:rPr>
              <w:t>Κριτήρια Αξιολόγησης</w:t>
            </w:r>
          </w:p>
        </w:tc>
        <w:tc>
          <w:tcPr>
            <w:tcW w:w="2765"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1"/>
              <w:widowControl/>
              <w:spacing w:line="240" w:lineRule="auto"/>
              <w:rPr>
                <w:rStyle w:val="FontStyle74"/>
              </w:rPr>
            </w:pPr>
            <w:r w:rsidRPr="00A645A2">
              <w:rPr>
                <w:rStyle w:val="FontStyle74"/>
              </w:rPr>
              <w:t>Μονάδες Βαθμολόγησης</w:t>
            </w:r>
          </w:p>
        </w:tc>
      </w:tr>
      <w:tr w:rsidR="00587C20" w:rsidTr="007C1A26">
        <w:tc>
          <w:tcPr>
            <w:tcW w:w="6101"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1"/>
              <w:widowControl/>
              <w:rPr>
                <w:rStyle w:val="FontStyle74"/>
              </w:rPr>
            </w:pPr>
            <w:r w:rsidRPr="00A645A2">
              <w:rPr>
                <w:rStyle w:val="FontStyle74"/>
              </w:rPr>
              <w:t>1.  Σχεδιάγραμμα Διδασκαλίας Μαθήματος (το οποίο αναλύεται στα ακόλουθα:)</w:t>
            </w:r>
          </w:p>
        </w:tc>
        <w:tc>
          <w:tcPr>
            <w:tcW w:w="2765"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3"/>
              <w:widowControl/>
            </w:pPr>
          </w:p>
        </w:tc>
      </w:tr>
      <w:tr w:rsidR="00587C20" w:rsidTr="007C1A26">
        <w:tc>
          <w:tcPr>
            <w:tcW w:w="6101"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2"/>
              <w:widowControl/>
              <w:spacing w:line="240" w:lineRule="auto"/>
              <w:rPr>
                <w:rStyle w:val="FontStyle66"/>
                <w:lang w:eastAsia="en-US"/>
              </w:rPr>
            </w:pPr>
            <w:proofErr w:type="spellStart"/>
            <w:r w:rsidRPr="00A645A2">
              <w:rPr>
                <w:rStyle w:val="FontStyle66"/>
                <w:lang w:val="en-US" w:eastAsia="en-US"/>
              </w:rPr>
              <w:t>i</w:t>
            </w:r>
            <w:proofErr w:type="spellEnd"/>
            <w:r w:rsidRPr="00A645A2">
              <w:rPr>
                <w:rStyle w:val="FontStyle66"/>
                <w:lang w:eastAsia="en-US"/>
              </w:rPr>
              <w:t>.    Συνάφεια με την περιγραφή του μαθήματος</w:t>
            </w:r>
          </w:p>
        </w:tc>
        <w:tc>
          <w:tcPr>
            <w:tcW w:w="2765" w:type="dxa"/>
            <w:tcBorders>
              <w:top w:val="single" w:sz="6" w:space="0" w:color="auto"/>
              <w:left w:val="single" w:sz="6" w:space="0" w:color="auto"/>
              <w:bottom w:val="single" w:sz="6" w:space="0" w:color="auto"/>
              <w:right w:val="single" w:sz="6" w:space="0" w:color="auto"/>
            </w:tcBorders>
          </w:tcPr>
          <w:p w:rsidR="00587C20" w:rsidRPr="00A645A2" w:rsidRDefault="00587C20" w:rsidP="005C4D58">
            <w:pPr>
              <w:pStyle w:val="Style12"/>
              <w:widowControl/>
              <w:spacing w:line="240" w:lineRule="auto"/>
              <w:ind w:left="720"/>
              <w:rPr>
                <w:rStyle w:val="FontStyle66"/>
              </w:rPr>
            </w:pPr>
            <w:r w:rsidRPr="00A645A2">
              <w:rPr>
                <w:rStyle w:val="FontStyle66"/>
              </w:rPr>
              <w:t>0-20</w:t>
            </w:r>
          </w:p>
        </w:tc>
      </w:tr>
      <w:tr w:rsidR="00587C20" w:rsidTr="007C1A26">
        <w:tc>
          <w:tcPr>
            <w:tcW w:w="6101"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2"/>
              <w:widowControl/>
              <w:rPr>
                <w:rStyle w:val="FontStyle66"/>
                <w:lang w:eastAsia="en-US"/>
              </w:rPr>
            </w:pPr>
            <w:r w:rsidRPr="00A645A2">
              <w:rPr>
                <w:rStyle w:val="FontStyle66"/>
                <w:lang w:val="en-US" w:eastAsia="en-US"/>
              </w:rPr>
              <w:t>ii</w:t>
            </w:r>
            <w:r w:rsidRPr="00A645A2">
              <w:rPr>
                <w:rStyle w:val="FontStyle66"/>
                <w:lang w:eastAsia="en-US"/>
              </w:rPr>
              <w:t>.    Αξιοποίηση καινοτόμων μεθοδολογιών/ θεωριών &amp; βιβλιογραφίας</w:t>
            </w:r>
          </w:p>
        </w:tc>
        <w:tc>
          <w:tcPr>
            <w:tcW w:w="2765" w:type="dxa"/>
            <w:tcBorders>
              <w:top w:val="single" w:sz="6" w:space="0" w:color="auto"/>
              <w:left w:val="single" w:sz="6" w:space="0" w:color="auto"/>
              <w:bottom w:val="single" w:sz="6" w:space="0" w:color="auto"/>
              <w:right w:val="single" w:sz="6" w:space="0" w:color="auto"/>
            </w:tcBorders>
          </w:tcPr>
          <w:p w:rsidR="00587C20" w:rsidRPr="00A645A2" w:rsidRDefault="00587C20" w:rsidP="005C4D58">
            <w:pPr>
              <w:pStyle w:val="Style12"/>
              <w:widowControl/>
              <w:spacing w:line="240" w:lineRule="auto"/>
              <w:ind w:left="720"/>
              <w:rPr>
                <w:rStyle w:val="FontStyle66"/>
              </w:rPr>
            </w:pPr>
            <w:r w:rsidRPr="00A645A2">
              <w:rPr>
                <w:rStyle w:val="FontStyle66"/>
              </w:rPr>
              <w:t>0-10</w:t>
            </w:r>
          </w:p>
        </w:tc>
      </w:tr>
      <w:tr w:rsidR="00587C20" w:rsidTr="007C1A26">
        <w:tc>
          <w:tcPr>
            <w:tcW w:w="6101"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2"/>
              <w:widowControl/>
              <w:spacing w:line="240" w:lineRule="auto"/>
              <w:rPr>
                <w:rStyle w:val="FontStyle66"/>
                <w:lang w:eastAsia="en-US"/>
              </w:rPr>
            </w:pPr>
            <w:r w:rsidRPr="00A645A2">
              <w:rPr>
                <w:rStyle w:val="FontStyle66"/>
                <w:lang w:val="en-US" w:eastAsia="en-US"/>
              </w:rPr>
              <w:t>iii</w:t>
            </w:r>
            <w:r w:rsidRPr="00A645A2">
              <w:rPr>
                <w:rStyle w:val="FontStyle66"/>
                <w:lang w:eastAsia="en-US"/>
              </w:rPr>
              <w:t>.    Δομή, οργάνωση, κατανομή ύλης</w:t>
            </w:r>
          </w:p>
        </w:tc>
        <w:tc>
          <w:tcPr>
            <w:tcW w:w="2765"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2"/>
              <w:widowControl/>
              <w:spacing w:line="240" w:lineRule="auto"/>
              <w:ind w:left="720"/>
              <w:rPr>
                <w:rStyle w:val="FontStyle66"/>
              </w:rPr>
            </w:pPr>
            <w:r w:rsidRPr="00A645A2">
              <w:rPr>
                <w:rStyle w:val="FontStyle66"/>
              </w:rPr>
              <w:t>0-10</w:t>
            </w:r>
          </w:p>
        </w:tc>
      </w:tr>
      <w:tr w:rsidR="00587C20" w:rsidTr="007C1A26">
        <w:tc>
          <w:tcPr>
            <w:tcW w:w="6101"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21"/>
              <w:widowControl/>
              <w:ind w:left="586"/>
              <w:rPr>
                <w:rStyle w:val="FontStyle60"/>
              </w:rPr>
            </w:pPr>
            <w:r w:rsidRPr="00A645A2">
              <w:rPr>
                <w:rStyle w:val="FontStyle60"/>
              </w:rPr>
              <w:t>Συνολική Βαθμολογία Κριτηρίου 1</w:t>
            </w:r>
          </w:p>
        </w:tc>
        <w:tc>
          <w:tcPr>
            <w:tcW w:w="2765" w:type="dxa"/>
            <w:tcBorders>
              <w:top w:val="single" w:sz="6" w:space="0" w:color="auto"/>
              <w:left w:val="single" w:sz="6" w:space="0" w:color="auto"/>
              <w:bottom w:val="single" w:sz="6" w:space="0" w:color="auto"/>
              <w:right w:val="single" w:sz="6" w:space="0" w:color="auto"/>
            </w:tcBorders>
          </w:tcPr>
          <w:p w:rsidR="00587C20" w:rsidRPr="00A645A2" w:rsidRDefault="00587C20" w:rsidP="005C4D58">
            <w:pPr>
              <w:pStyle w:val="Style11"/>
              <w:widowControl/>
              <w:spacing w:line="240" w:lineRule="auto"/>
              <w:ind w:left="720"/>
              <w:rPr>
                <w:rStyle w:val="FontStyle74"/>
              </w:rPr>
            </w:pPr>
            <w:r w:rsidRPr="00A645A2">
              <w:rPr>
                <w:rStyle w:val="FontStyle74"/>
              </w:rPr>
              <w:t>0-40</w:t>
            </w:r>
          </w:p>
        </w:tc>
      </w:tr>
      <w:tr w:rsidR="00587C20" w:rsidTr="007C1A26">
        <w:tc>
          <w:tcPr>
            <w:tcW w:w="6101"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3"/>
              <w:widowControl/>
            </w:pPr>
          </w:p>
        </w:tc>
        <w:tc>
          <w:tcPr>
            <w:tcW w:w="2765"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3"/>
              <w:widowControl/>
            </w:pPr>
          </w:p>
        </w:tc>
      </w:tr>
      <w:tr w:rsidR="00587C20" w:rsidTr="007C1A26">
        <w:tc>
          <w:tcPr>
            <w:tcW w:w="6101"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1"/>
              <w:widowControl/>
              <w:spacing w:line="269" w:lineRule="exact"/>
              <w:ind w:left="235"/>
              <w:rPr>
                <w:rStyle w:val="FontStyle74"/>
              </w:rPr>
            </w:pPr>
            <w:r w:rsidRPr="00A645A2">
              <w:rPr>
                <w:rStyle w:val="FontStyle60"/>
              </w:rPr>
              <w:t xml:space="preserve">2.  </w:t>
            </w:r>
            <w:r w:rsidRPr="00A645A2">
              <w:rPr>
                <w:rStyle w:val="FontStyle74"/>
              </w:rPr>
              <w:t>Βιογραφικό σημείωμα υποψηφίου-υποψηφίας (το οποίο αναλύεται στα ακόλουθα:)</w:t>
            </w:r>
          </w:p>
        </w:tc>
        <w:tc>
          <w:tcPr>
            <w:tcW w:w="2765"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3"/>
              <w:widowControl/>
            </w:pPr>
          </w:p>
        </w:tc>
      </w:tr>
      <w:tr w:rsidR="00587C20" w:rsidTr="007C1A26">
        <w:tc>
          <w:tcPr>
            <w:tcW w:w="6101"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2"/>
              <w:widowControl/>
              <w:spacing w:line="240" w:lineRule="auto"/>
              <w:rPr>
                <w:rStyle w:val="FontStyle66"/>
                <w:lang w:eastAsia="en-US"/>
              </w:rPr>
            </w:pPr>
            <w:proofErr w:type="spellStart"/>
            <w:r w:rsidRPr="00A645A2">
              <w:rPr>
                <w:rStyle w:val="FontStyle66"/>
                <w:lang w:val="en-US" w:eastAsia="en-US"/>
              </w:rPr>
              <w:t>i</w:t>
            </w:r>
            <w:proofErr w:type="spellEnd"/>
            <w:r w:rsidRPr="00A645A2">
              <w:rPr>
                <w:rStyle w:val="FontStyle66"/>
                <w:lang w:eastAsia="en-US"/>
              </w:rPr>
              <w:t>.     Προηγούμενη διδακτική ή εργαστηριακή εμπειρία</w:t>
            </w:r>
          </w:p>
        </w:tc>
        <w:tc>
          <w:tcPr>
            <w:tcW w:w="2765" w:type="dxa"/>
            <w:tcBorders>
              <w:top w:val="single" w:sz="6" w:space="0" w:color="auto"/>
              <w:left w:val="single" w:sz="6" w:space="0" w:color="auto"/>
              <w:bottom w:val="single" w:sz="6" w:space="0" w:color="auto"/>
              <w:right w:val="single" w:sz="6" w:space="0" w:color="auto"/>
            </w:tcBorders>
          </w:tcPr>
          <w:p w:rsidR="00587C20" w:rsidRPr="00A645A2" w:rsidRDefault="00587C20" w:rsidP="005C4D58">
            <w:pPr>
              <w:pStyle w:val="Style12"/>
              <w:widowControl/>
              <w:spacing w:line="240" w:lineRule="auto"/>
              <w:ind w:left="720"/>
              <w:rPr>
                <w:rStyle w:val="FontStyle66"/>
              </w:rPr>
            </w:pPr>
            <w:r w:rsidRPr="00A645A2">
              <w:rPr>
                <w:rStyle w:val="FontStyle66"/>
              </w:rPr>
              <w:t>0-20</w:t>
            </w:r>
          </w:p>
        </w:tc>
      </w:tr>
      <w:tr w:rsidR="00587C20" w:rsidTr="007C1A26">
        <w:tc>
          <w:tcPr>
            <w:tcW w:w="6101"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2"/>
              <w:widowControl/>
              <w:spacing w:line="240" w:lineRule="auto"/>
              <w:rPr>
                <w:rStyle w:val="FontStyle66"/>
                <w:lang w:eastAsia="en-US"/>
              </w:rPr>
            </w:pPr>
            <w:r w:rsidRPr="00A645A2">
              <w:rPr>
                <w:rStyle w:val="FontStyle66"/>
                <w:lang w:val="en-US" w:eastAsia="en-US"/>
              </w:rPr>
              <w:t>ii</w:t>
            </w:r>
            <w:r w:rsidRPr="00A645A2">
              <w:rPr>
                <w:rStyle w:val="FontStyle66"/>
                <w:lang w:eastAsia="en-US"/>
              </w:rPr>
              <w:t>.    Δημοσιεύσεις/ Ανακοινώσεις σε συνέδρια</w:t>
            </w:r>
          </w:p>
        </w:tc>
        <w:tc>
          <w:tcPr>
            <w:tcW w:w="2765"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2"/>
              <w:widowControl/>
              <w:spacing w:line="240" w:lineRule="auto"/>
              <w:ind w:left="720"/>
              <w:rPr>
                <w:rStyle w:val="FontStyle66"/>
              </w:rPr>
            </w:pPr>
            <w:r w:rsidRPr="00A645A2">
              <w:rPr>
                <w:rStyle w:val="FontStyle66"/>
              </w:rPr>
              <w:t>0-20</w:t>
            </w:r>
          </w:p>
        </w:tc>
      </w:tr>
      <w:tr w:rsidR="00587C20" w:rsidTr="007C1A26">
        <w:tc>
          <w:tcPr>
            <w:tcW w:w="6101"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2"/>
              <w:widowControl/>
              <w:spacing w:line="240" w:lineRule="auto"/>
              <w:rPr>
                <w:rStyle w:val="FontStyle66"/>
                <w:lang w:eastAsia="en-US"/>
              </w:rPr>
            </w:pPr>
            <w:r w:rsidRPr="00A645A2">
              <w:rPr>
                <w:rStyle w:val="FontStyle66"/>
                <w:lang w:val="en-US" w:eastAsia="en-US"/>
              </w:rPr>
              <w:t>iii.</w:t>
            </w:r>
            <w:r w:rsidRPr="00A645A2">
              <w:rPr>
                <w:rStyle w:val="FontStyle66"/>
                <w:lang w:eastAsia="en-US"/>
              </w:rPr>
              <w:t xml:space="preserve">    Μεταδιδακτορική έρευνα/εμπειρία</w:t>
            </w:r>
          </w:p>
        </w:tc>
        <w:tc>
          <w:tcPr>
            <w:tcW w:w="2765"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2"/>
              <w:widowControl/>
              <w:spacing w:line="240" w:lineRule="auto"/>
              <w:ind w:left="720"/>
              <w:rPr>
                <w:rStyle w:val="FontStyle66"/>
              </w:rPr>
            </w:pPr>
            <w:r w:rsidRPr="00A645A2">
              <w:rPr>
                <w:rStyle w:val="FontStyle66"/>
              </w:rPr>
              <w:t>0-10</w:t>
            </w:r>
          </w:p>
        </w:tc>
      </w:tr>
      <w:tr w:rsidR="00587C20" w:rsidTr="007C1A26">
        <w:tc>
          <w:tcPr>
            <w:tcW w:w="6101"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2"/>
              <w:widowControl/>
              <w:spacing w:line="274" w:lineRule="exact"/>
              <w:ind w:right="331"/>
              <w:rPr>
                <w:rStyle w:val="FontStyle66"/>
                <w:lang w:eastAsia="en-US"/>
              </w:rPr>
            </w:pPr>
            <w:r w:rsidRPr="00A645A2">
              <w:rPr>
                <w:rStyle w:val="FontStyle66"/>
                <w:lang w:val="en-US" w:eastAsia="en-US"/>
              </w:rPr>
              <w:t>iv</w:t>
            </w:r>
            <w:r w:rsidRPr="00A645A2">
              <w:rPr>
                <w:rStyle w:val="FontStyle66"/>
                <w:lang w:eastAsia="en-US"/>
              </w:rPr>
              <w:t>.    Συνάφεια διδακτορικής διατριβής/δημοσιευμένου έργου με το μάθημα</w:t>
            </w:r>
          </w:p>
        </w:tc>
        <w:tc>
          <w:tcPr>
            <w:tcW w:w="2765"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2"/>
              <w:widowControl/>
              <w:spacing w:line="240" w:lineRule="auto"/>
              <w:ind w:left="720"/>
              <w:rPr>
                <w:rStyle w:val="FontStyle66"/>
              </w:rPr>
            </w:pPr>
            <w:r w:rsidRPr="00A645A2">
              <w:rPr>
                <w:rStyle w:val="FontStyle66"/>
              </w:rPr>
              <w:t>0-10</w:t>
            </w:r>
          </w:p>
        </w:tc>
      </w:tr>
      <w:tr w:rsidR="00587C20" w:rsidTr="00CF6F1E">
        <w:trPr>
          <w:trHeight w:val="454"/>
        </w:trPr>
        <w:tc>
          <w:tcPr>
            <w:tcW w:w="6101"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21"/>
              <w:widowControl/>
              <w:ind w:left="706"/>
              <w:rPr>
                <w:rStyle w:val="FontStyle60"/>
              </w:rPr>
            </w:pPr>
            <w:r w:rsidRPr="00A645A2">
              <w:rPr>
                <w:rStyle w:val="FontStyle60"/>
              </w:rPr>
              <w:t>Συνολική Βαθμολογία Κριτηρίου 2</w:t>
            </w:r>
          </w:p>
        </w:tc>
        <w:tc>
          <w:tcPr>
            <w:tcW w:w="2765"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1"/>
              <w:widowControl/>
              <w:spacing w:line="240" w:lineRule="auto"/>
              <w:ind w:left="720"/>
              <w:rPr>
                <w:rStyle w:val="FontStyle74"/>
              </w:rPr>
            </w:pPr>
            <w:r w:rsidRPr="00A645A2">
              <w:rPr>
                <w:rStyle w:val="FontStyle74"/>
              </w:rPr>
              <w:t>0-60</w:t>
            </w:r>
          </w:p>
        </w:tc>
      </w:tr>
      <w:tr w:rsidR="00587C20" w:rsidTr="00CF6F1E">
        <w:trPr>
          <w:trHeight w:val="559"/>
        </w:trPr>
        <w:tc>
          <w:tcPr>
            <w:tcW w:w="6101"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1"/>
              <w:widowControl/>
              <w:spacing w:line="240" w:lineRule="auto"/>
              <w:ind w:left="715"/>
              <w:rPr>
                <w:rStyle w:val="FontStyle74"/>
              </w:rPr>
            </w:pPr>
            <w:r w:rsidRPr="00A645A2">
              <w:rPr>
                <w:rStyle w:val="FontStyle74"/>
              </w:rPr>
              <w:t>Συνολική Βαθμολογία Κριτηρίου 1&amp;2</w:t>
            </w:r>
          </w:p>
        </w:tc>
        <w:tc>
          <w:tcPr>
            <w:tcW w:w="2765" w:type="dxa"/>
            <w:tcBorders>
              <w:top w:val="single" w:sz="6" w:space="0" w:color="auto"/>
              <w:left w:val="single" w:sz="6" w:space="0" w:color="auto"/>
              <w:bottom w:val="single" w:sz="6" w:space="0" w:color="auto"/>
              <w:right w:val="single" w:sz="6" w:space="0" w:color="auto"/>
            </w:tcBorders>
          </w:tcPr>
          <w:p w:rsidR="00587C20" w:rsidRPr="00A645A2" w:rsidRDefault="00587C20" w:rsidP="007C1A26">
            <w:pPr>
              <w:pStyle w:val="Style11"/>
              <w:widowControl/>
              <w:spacing w:line="240" w:lineRule="auto"/>
              <w:ind w:left="720"/>
              <w:rPr>
                <w:rStyle w:val="FontStyle74"/>
              </w:rPr>
            </w:pPr>
            <w:r w:rsidRPr="00A645A2">
              <w:rPr>
                <w:rStyle w:val="FontStyle74"/>
              </w:rPr>
              <w:t>0-100</w:t>
            </w:r>
          </w:p>
        </w:tc>
      </w:tr>
    </w:tbl>
    <w:p w:rsidR="00587C20" w:rsidRDefault="00587C20" w:rsidP="00CF6F1E">
      <w:pPr>
        <w:pStyle w:val="Style9"/>
        <w:widowControl/>
        <w:spacing w:line="240" w:lineRule="exact"/>
        <w:rPr>
          <w:sz w:val="20"/>
          <w:szCs w:val="20"/>
        </w:rPr>
      </w:pPr>
    </w:p>
    <w:p w:rsidR="00587C20" w:rsidRPr="00CF6F1E" w:rsidRDefault="00587C20" w:rsidP="00CF6F1E">
      <w:pPr>
        <w:pStyle w:val="Style9"/>
        <w:widowControl/>
        <w:spacing w:before="34" w:line="269" w:lineRule="exact"/>
        <w:rPr>
          <w:rFonts w:ascii="Calibri" w:hAnsi="Calibri"/>
          <w:bCs/>
          <w:sz w:val="22"/>
          <w:szCs w:val="22"/>
        </w:rPr>
      </w:pPr>
      <w:r w:rsidRPr="00CF6F1E">
        <w:rPr>
          <w:rFonts w:ascii="Calibri" w:hAnsi="Calibri"/>
          <w:bCs/>
          <w:sz w:val="22"/>
          <w:szCs w:val="22"/>
        </w:rPr>
        <w:t xml:space="preserve">Η επιλογή των υποψηφίων της παραπάνω πρόσκλησης θα γίνει από τις Γενικές Συνελεύσεις των Τμημάτων του ΤΕΙ Κεντρικής Μακεδονίας, </w:t>
      </w:r>
      <w:r w:rsidRPr="00E97844">
        <w:rPr>
          <w:rFonts w:ascii="Calibri" w:hAnsi="Calibri"/>
          <w:bCs/>
          <w:sz w:val="22"/>
          <w:szCs w:val="22"/>
        </w:rPr>
        <w:t xml:space="preserve">κατόπιν εισήγησης της τριμελούς επιτροπής αξιολόγησης, η οποία συγκροτήθηκε από την αντίστοιχη Γενική Συνέλευση για την αξιολόγηση του έκτακτου προσωπικού </w:t>
      </w:r>
      <w:proofErr w:type="spellStart"/>
      <w:r w:rsidRPr="00E97844">
        <w:rPr>
          <w:rFonts w:ascii="Calibri" w:hAnsi="Calibri"/>
          <w:bCs/>
          <w:sz w:val="22"/>
          <w:szCs w:val="22"/>
        </w:rPr>
        <w:t>ακ</w:t>
      </w:r>
      <w:proofErr w:type="spellEnd"/>
      <w:r w:rsidRPr="00E97844">
        <w:rPr>
          <w:rFonts w:ascii="Calibri" w:hAnsi="Calibri"/>
          <w:bCs/>
          <w:sz w:val="22"/>
          <w:szCs w:val="22"/>
        </w:rPr>
        <w:t>. έτους 2016-2017.</w:t>
      </w:r>
      <w:r w:rsidRPr="00CF6F1E">
        <w:rPr>
          <w:rFonts w:ascii="Calibri" w:hAnsi="Calibri"/>
          <w:bCs/>
          <w:sz w:val="22"/>
          <w:szCs w:val="22"/>
        </w:rPr>
        <w:t xml:space="preserve"> Τα αποτελέσματα της διαδικασίας θα εγκριθούν - επικυρωθούν </w:t>
      </w:r>
      <w:r>
        <w:rPr>
          <w:rFonts w:ascii="Calibri" w:hAnsi="Calibri"/>
          <w:bCs/>
          <w:sz w:val="22"/>
          <w:szCs w:val="22"/>
        </w:rPr>
        <w:t xml:space="preserve">από τη συνέλευση του ΤΕΙ Κεντρικής Μακεδονίας και </w:t>
      </w:r>
      <w:r w:rsidRPr="00CF6F1E">
        <w:rPr>
          <w:rFonts w:ascii="Calibri" w:hAnsi="Calibri"/>
          <w:bCs/>
          <w:sz w:val="22"/>
          <w:szCs w:val="22"/>
        </w:rPr>
        <w:t>τη</w:t>
      </w:r>
      <w:r>
        <w:rPr>
          <w:rFonts w:ascii="Calibri" w:hAnsi="Calibri"/>
          <w:bCs/>
          <w:sz w:val="22"/>
          <w:szCs w:val="22"/>
        </w:rPr>
        <w:t>ν</w:t>
      </w:r>
      <w:r w:rsidRPr="00CF6F1E">
        <w:rPr>
          <w:rFonts w:ascii="Calibri" w:hAnsi="Calibri"/>
          <w:bCs/>
          <w:sz w:val="22"/>
          <w:szCs w:val="22"/>
        </w:rPr>
        <w:t xml:space="preserve"> Επιτροπή Ερευνών.</w:t>
      </w:r>
    </w:p>
    <w:p w:rsidR="00587C20" w:rsidRPr="00CF6F1E" w:rsidRDefault="00587C20" w:rsidP="00CF6F1E">
      <w:pPr>
        <w:pStyle w:val="Style9"/>
        <w:widowControl/>
        <w:spacing w:line="240" w:lineRule="exact"/>
        <w:rPr>
          <w:rFonts w:ascii="Calibri" w:hAnsi="Calibri"/>
          <w:bCs/>
          <w:sz w:val="22"/>
          <w:szCs w:val="22"/>
        </w:rPr>
      </w:pPr>
    </w:p>
    <w:p w:rsidR="00587C20" w:rsidRDefault="00587C20" w:rsidP="00CF6F1E">
      <w:pPr>
        <w:pStyle w:val="Style9"/>
        <w:widowControl/>
        <w:spacing w:before="38" w:line="269" w:lineRule="exact"/>
        <w:rPr>
          <w:rStyle w:val="FontStyle66"/>
        </w:rPr>
      </w:pPr>
      <w:r w:rsidRPr="00CF6F1E">
        <w:rPr>
          <w:rFonts w:ascii="Calibri" w:hAnsi="Calibri"/>
          <w:bCs/>
          <w:sz w:val="22"/>
          <w:szCs w:val="22"/>
        </w:rPr>
        <w:t>Καταληκτικά θα καταρτιστεί πίνακας κατάταξης των υποψηφίων. Ο/Η υποψήφιος/α με τη μεγαλύτερη βαθμολογία, θα είναι εκείνος/η που θα επιλεγεί. Σε περίπτωση κωλύματος αυτού/</w:t>
      </w:r>
      <w:proofErr w:type="spellStart"/>
      <w:r w:rsidRPr="00CF6F1E">
        <w:rPr>
          <w:rFonts w:ascii="Calibri" w:hAnsi="Calibri"/>
          <w:bCs/>
          <w:sz w:val="22"/>
          <w:szCs w:val="22"/>
        </w:rPr>
        <w:t>ής</w:t>
      </w:r>
      <w:proofErr w:type="spellEnd"/>
      <w:r w:rsidRPr="00CF6F1E">
        <w:rPr>
          <w:rFonts w:ascii="Calibri" w:hAnsi="Calibri"/>
          <w:bCs/>
          <w:sz w:val="22"/>
          <w:szCs w:val="22"/>
        </w:rPr>
        <w:t xml:space="preserve"> δίνεται η δυνατότητα επιλογής των επομένων υποψηφίων, ως την εξάντληση της σειράς κατάταξης. Όλοι/ες οι υποψήφιοι/ες διατηρούν το δικαίωμα πρόσβασης στους φακέλους των υπολοίπων υποψηφίων, καθώς και στις αξιολογήσεις αυτών. Επιπρόσθετα, διατηρούν το δικαίωμα άσκησης ένστασης εντός </w:t>
      </w:r>
      <w:r w:rsidRPr="00E97844">
        <w:rPr>
          <w:rFonts w:ascii="Calibri" w:hAnsi="Calibri"/>
          <w:bCs/>
          <w:sz w:val="22"/>
          <w:szCs w:val="22"/>
        </w:rPr>
        <w:t xml:space="preserve">πέντε (5) </w:t>
      </w:r>
      <w:r w:rsidRPr="00CF6F1E">
        <w:rPr>
          <w:rFonts w:ascii="Calibri" w:hAnsi="Calibri"/>
          <w:bCs/>
          <w:sz w:val="22"/>
          <w:szCs w:val="22"/>
        </w:rPr>
        <w:t>ημερολογιακών ημερών μετά την ανακοίνωση των αποτελεσμάτων στην "ΔΙΑΥΓΕΙΑ</w:t>
      </w:r>
      <w:r>
        <w:rPr>
          <w:rStyle w:val="FontStyle66"/>
        </w:rPr>
        <w:t>".</w:t>
      </w:r>
    </w:p>
    <w:p w:rsidR="00373400" w:rsidRPr="001652F6" w:rsidRDefault="00373400" w:rsidP="00CF6F1E">
      <w:pPr>
        <w:pStyle w:val="Style9"/>
        <w:widowControl/>
        <w:spacing w:before="38" w:line="269" w:lineRule="exact"/>
        <w:rPr>
          <w:rFonts w:ascii="Calibri" w:hAnsi="Calibri"/>
          <w:bCs/>
          <w:sz w:val="22"/>
          <w:szCs w:val="22"/>
        </w:rPr>
      </w:pPr>
      <w:r w:rsidRPr="001652F6">
        <w:rPr>
          <w:rFonts w:ascii="Calibri" w:hAnsi="Calibri"/>
          <w:bCs/>
          <w:sz w:val="22"/>
          <w:szCs w:val="22"/>
        </w:rPr>
        <w:t xml:space="preserve">Σημειώνεται, </w:t>
      </w:r>
      <w:r w:rsidR="001652F6" w:rsidRPr="001652F6">
        <w:rPr>
          <w:rFonts w:ascii="Calibri" w:hAnsi="Calibri"/>
          <w:bCs/>
          <w:sz w:val="22"/>
          <w:szCs w:val="22"/>
        </w:rPr>
        <w:t>ότι</w:t>
      </w:r>
      <w:r w:rsidRPr="001652F6">
        <w:rPr>
          <w:rFonts w:ascii="Calibri" w:hAnsi="Calibri"/>
          <w:bCs/>
          <w:sz w:val="22"/>
          <w:szCs w:val="22"/>
        </w:rPr>
        <w:t xml:space="preserve"> το δικαίωμα της πρόσβασης στα ατομικά φύλλα αξιολόγησης των άλλων υποψηφίων, ασκείται υπέρ του αιτούντος </w:t>
      </w:r>
      <w:r w:rsidR="001652F6" w:rsidRPr="001652F6">
        <w:rPr>
          <w:rFonts w:ascii="Calibri" w:hAnsi="Calibri"/>
          <w:bCs/>
          <w:sz w:val="22"/>
          <w:szCs w:val="22"/>
        </w:rPr>
        <w:t>υπό</w:t>
      </w:r>
      <w:r w:rsidRPr="001652F6">
        <w:rPr>
          <w:rFonts w:ascii="Calibri" w:hAnsi="Calibri"/>
          <w:bCs/>
          <w:sz w:val="22"/>
          <w:szCs w:val="22"/>
        </w:rPr>
        <w:t xml:space="preserve"> τον όρο τήρησης των προβλεπόμενων στο </w:t>
      </w:r>
      <w:r w:rsidR="001652F6" w:rsidRPr="001652F6">
        <w:rPr>
          <w:rFonts w:ascii="Calibri" w:hAnsi="Calibri"/>
          <w:bCs/>
          <w:sz w:val="22"/>
          <w:szCs w:val="22"/>
        </w:rPr>
        <w:t>υπό</w:t>
      </w:r>
      <w:r w:rsidRPr="001652F6">
        <w:rPr>
          <w:rFonts w:ascii="Calibri" w:hAnsi="Calibri"/>
          <w:bCs/>
          <w:sz w:val="22"/>
          <w:szCs w:val="22"/>
        </w:rPr>
        <w:t xml:space="preserve"> στοιχεία Γ/ΕΞ/4163-1/6.7.2012 </w:t>
      </w:r>
      <w:r w:rsidR="001652F6" w:rsidRPr="001652F6">
        <w:rPr>
          <w:rFonts w:ascii="Calibri" w:hAnsi="Calibri"/>
          <w:bCs/>
          <w:sz w:val="22"/>
          <w:szCs w:val="22"/>
        </w:rPr>
        <w:t>έγγραφο</w:t>
      </w:r>
      <w:r w:rsidRPr="001652F6">
        <w:rPr>
          <w:rFonts w:ascii="Calibri" w:hAnsi="Calibri"/>
          <w:bCs/>
          <w:sz w:val="22"/>
          <w:szCs w:val="22"/>
        </w:rPr>
        <w:t xml:space="preserve"> της Αρχής Προστασίας</w:t>
      </w:r>
      <w:r w:rsidR="001652F6" w:rsidRPr="001652F6">
        <w:rPr>
          <w:rFonts w:ascii="Calibri" w:hAnsi="Calibri"/>
          <w:bCs/>
          <w:sz w:val="22"/>
          <w:szCs w:val="22"/>
        </w:rPr>
        <w:t xml:space="preserve"> Δεδομένων Προσωπικού Χαρακτήρα, ήτοι όταν συντρέχει στο πρόσωπο του το έννομο συμφέρον της υπεράσπισης των δικαιωμάτων του ενώπιων των αρμοδίων δικαστηρίων.</w:t>
      </w:r>
    </w:p>
    <w:p w:rsidR="00373400" w:rsidRDefault="00373400" w:rsidP="00373400"/>
    <w:p w:rsidR="00587C20" w:rsidRPr="00373400" w:rsidRDefault="00587C20" w:rsidP="00373400">
      <w:pPr>
        <w:sectPr w:rsidR="00587C20" w:rsidRPr="00373400" w:rsidSect="00CF6F1E">
          <w:headerReference w:type="even" r:id="rId7"/>
          <w:headerReference w:type="default" r:id="rId8"/>
          <w:footerReference w:type="even" r:id="rId9"/>
          <w:footerReference w:type="default" r:id="rId10"/>
          <w:headerReference w:type="first" r:id="rId11"/>
          <w:footerReference w:type="first" r:id="rId12"/>
          <w:pgSz w:w="11905" w:h="16837"/>
          <w:pgMar w:top="1843" w:right="1188" w:bottom="298" w:left="1419" w:header="720" w:footer="720" w:gutter="0"/>
          <w:cols w:space="60"/>
          <w:noEndnote/>
        </w:sectPr>
      </w:pPr>
    </w:p>
    <w:p w:rsidR="00587C20" w:rsidRDefault="00587C20" w:rsidP="00CF6F1E">
      <w:pPr>
        <w:pStyle w:val="Style8"/>
        <w:widowControl/>
        <w:spacing w:line="240" w:lineRule="exact"/>
        <w:jc w:val="left"/>
        <w:rPr>
          <w:sz w:val="20"/>
          <w:szCs w:val="20"/>
        </w:rPr>
      </w:pPr>
    </w:p>
    <w:p w:rsidR="00587C20" w:rsidRPr="0038323C" w:rsidRDefault="00587C20" w:rsidP="0038323C">
      <w:pPr>
        <w:autoSpaceDE w:val="0"/>
        <w:autoSpaceDN w:val="0"/>
        <w:adjustRightInd w:val="0"/>
        <w:spacing w:line="360" w:lineRule="auto"/>
        <w:jc w:val="both"/>
        <w:rPr>
          <w:rFonts w:ascii="Calibri" w:hAnsi="Calibri"/>
          <w:bCs/>
          <w:sz w:val="22"/>
          <w:szCs w:val="22"/>
        </w:rPr>
      </w:pPr>
    </w:p>
    <w:p w:rsidR="00587C20" w:rsidRPr="0068697E" w:rsidRDefault="00587C20" w:rsidP="007B5381">
      <w:pPr>
        <w:spacing w:line="360" w:lineRule="auto"/>
        <w:jc w:val="both"/>
        <w:rPr>
          <w:rFonts w:ascii="Calibri" w:hAnsi="Calibri"/>
          <w:sz w:val="22"/>
          <w:szCs w:val="22"/>
        </w:rPr>
      </w:pPr>
    </w:p>
    <w:p w:rsidR="00587C20" w:rsidRPr="0068697E" w:rsidRDefault="00587C20" w:rsidP="007B5381">
      <w:pPr>
        <w:pStyle w:val="5"/>
        <w:ind w:right="284"/>
        <w:rPr>
          <w:rFonts w:ascii="Calibri" w:hAnsi="Calibri"/>
          <w:sz w:val="22"/>
          <w:szCs w:val="22"/>
        </w:rPr>
      </w:pPr>
      <w:r w:rsidRPr="0068697E">
        <w:rPr>
          <w:rFonts w:ascii="Calibri" w:hAnsi="Calibri"/>
          <w:sz w:val="22"/>
          <w:szCs w:val="22"/>
        </w:rPr>
        <w:t>ΑΙΤΗΣΕΙΣ – ΔΙΚΑΙΟΛΟΓΗΤΙΚΑ</w:t>
      </w:r>
    </w:p>
    <w:p w:rsidR="00587C20" w:rsidRDefault="00587C20" w:rsidP="007B5381">
      <w:pPr>
        <w:tabs>
          <w:tab w:val="left" w:pos="540"/>
        </w:tabs>
        <w:spacing w:line="360" w:lineRule="auto"/>
        <w:ind w:firstLine="540"/>
        <w:jc w:val="both"/>
        <w:rPr>
          <w:rFonts w:ascii="Calibri" w:hAnsi="Calibri"/>
          <w:bCs/>
          <w:sz w:val="22"/>
          <w:szCs w:val="22"/>
        </w:rPr>
      </w:pPr>
      <w:r w:rsidRPr="0068697E">
        <w:rPr>
          <w:rFonts w:ascii="Calibri" w:hAnsi="Calibri"/>
          <w:bCs/>
          <w:sz w:val="22"/>
          <w:szCs w:val="22"/>
        </w:rPr>
        <w:t xml:space="preserve">Οι ενδιαφερόμενοι υποψήφιοι θα πρέπει να προσκομίσουν ή να αποστείλουν με συστημένη επιστολή στην Επιτροπή Ερευνών του ΤΕΙ Κεντρικής Μακεδονίας, </w:t>
      </w:r>
      <w:r w:rsidRPr="0068697E">
        <w:rPr>
          <w:rFonts w:ascii="Calibri" w:hAnsi="Calibri"/>
          <w:color w:val="000000"/>
          <w:sz w:val="22"/>
          <w:szCs w:val="22"/>
        </w:rPr>
        <w:t xml:space="preserve">Τέρμα Μαγνησίας, Τ.Κ. 62124, Σέρρες (Κτίριο Πολλαπλών χρήσεων), </w:t>
      </w:r>
      <w:r w:rsidR="004617EE">
        <w:rPr>
          <w:rFonts w:ascii="Calibri" w:hAnsi="Calibri"/>
          <w:color w:val="000000"/>
          <w:sz w:val="22"/>
          <w:szCs w:val="22"/>
        </w:rPr>
        <w:t xml:space="preserve">μέχρι την </w:t>
      </w:r>
      <w:r w:rsidR="005F35C9">
        <w:rPr>
          <w:rFonts w:ascii="Calibri" w:hAnsi="Calibri"/>
          <w:b/>
          <w:color w:val="000000"/>
          <w:sz w:val="22"/>
          <w:szCs w:val="22"/>
        </w:rPr>
        <w:t>Δευτέρα</w:t>
      </w:r>
      <w:r w:rsidR="004617EE" w:rsidRPr="004617EE">
        <w:rPr>
          <w:rFonts w:ascii="Calibri" w:hAnsi="Calibri"/>
          <w:b/>
          <w:color w:val="000000"/>
          <w:sz w:val="22"/>
          <w:szCs w:val="22"/>
        </w:rPr>
        <w:t xml:space="preserve"> </w:t>
      </w:r>
      <w:r w:rsidR="005F35C9">
        <w:rPr>
          <w:rFonts w:ascii="Calibri" w:hAnsi="Calibri"/>
          <w:b/>
          <w:sz w:val="22"/>
          <w:szCs w:val="22"/>
        </w:rPr>
        <w:t>22</w:t>
      </w:r>
      <w:r w:rsidRPr="004617EE">
        <w:rPr>
          <w:rFonts w:ascii="Calibri" w:hAnsi="Calibri"/>
          <w:b/>
          <w:sz w:val="22"/>
          <w:szCs w:val="22"/>
        </w:rPr>
        <w:t>/0</w:t>
      </w:r>
      <w:r w:rsidR="004617EE" w:rsidRPr="004617EE">
        <w:rPr>
          <w:rFonts w:ascii="Calibri" w:hAnsi="Calibri"/>
          <w:b/>
          <w:sz w:val="22"/>
          <w:szCs w:val="22"/>
        </w:rPr>
        <w:t>8</w:t>
      </w:r>
      <w:r w:rsidRPr="004617EE">
        <w:rPr>
          <w:rFonts w:ascii="Calibri" w:hAnsi="Calibri"/>
          <w:b/>
          <w:sz w:val="22"/>
          <w:szCs w:val="22"/>
        </w:rPr>
        <w:t>/2016</w:t>
      </w:r>
      <w:r w:rsidRPr="0068697E">
        <w:rPr>
          <w:rFonts w:ascii="Calibri" w:hAnsi="Calibri"/>
          <w:sz w:val="22"/>
          <w:szCs w:val="22"/>
        </w:rPr>
        <w:t xml:space="preserve"> </w:t>
      </w:r>
      <w:r w:rsidRPr="0068697E">
        <w:rPr>
          <w:rFonts w:ascii="Calibri" w:hAnsi="Calibri"/>
          <w:b/>
          <w:sz w:val="22"/>
          <w:szCs w:val="22"/>
        </w:rPr>
        <w:t>και ώρα 14.00,</w:t>
      </w:r>
      <w:r w:rsidRPr="0068697E">
        <w:rPr>
          <w:rFonts w:ascii="Calibri" w:hAnsi="Calibri"/>
          <w:bCs/>
          <w:sz w:val="22"/>
          <w:szCs w:val="22"/>
        </w:rPr>
        <w:t>τα παρακάτω :</w:t>
      </w:r>
    </w:p>
    <w:p w:rsidR="00587C20" w:rsidRPr="0068697E" w:rsidRDefault="00E97844" w:rsidP="00E97844">
      <w:pPr>
        <w:tabs>
          <w:tab w:val="left" w:pos="540"/>
        </w:tabs>
        <w:spacing w:line="360" w:lineRule="auto"/>
        <w:ind w:firstLine="284"/>
        <w:jc w:val="both"/>
        <w:rPr>
          <w:rFonts w:ascii="Calibri" w:hAnsi="Calibri"/>
          <w:bCs/>
          <w:sz w:val="22"/>
          <w:szCs w:val="22"/>
        </w:rPr>
      </w:pPr>
      <w:r>
        <w:rPr>
          <w:rFonts w:ascii="Calibri" w:hAnsi="Calibri"/>
          <w:sz w:val="22"/>
          <w:szCs w:val="22"/>
        </w:rPr>
        <w:t xml:space="preserve">  </w:t>
      </w:r>
      <w:r w:rsidRPr="0068697E">
        <w:rPr>
          <w:rFonts w:ascii="Calibri" w:hAnsi="Calibri"/>
          <w:sz w:val="22"/>
          <w:szCs w:val="22"/>
        </w:rPr>
        <w:t>(α)</w:t>
      </w:r>
      <w:r w:rsidRPr="00E97844">
        <w:rPr>
          <w:rFonts w:ascii="Calibri" w:hAnsi="Calibri"/>
          <w:bCs/>
          <w:sz w:val="22"/>
          <w:szCs w:val="22"/>
        </w:rPr>
        <w:t>Αίτηση η οποία είναι διαθέσιμη και ηλεκτρονικά</w:t>
      </w:r>
    </w:p>
    <w:p w:rsidR="00587C20" w:rsidRPr="00EA7BFF" w:rsidRDefault="00587C20" w:rsidP="00EA7BFF">
      <w:pPr>
        <w:pStyle w:val="Style36"/>
        <w:widowControl/>
        <w:tabs>
          <w:tab w:val="left" w:pos="725"/>
        </w:tabs>
        <w:spacing w:before="5" w:line="360" w:lineRule="auto"/>
        <w:ind w:left="374" w:firstLine="0"/>
        <w:jc w:val="left"/>
        <w:rPr>
          <w:rFonts w:ascii="Calibri" w:hAnsi="Calibri"/>
          <w:sz w:val="22"/>
          <w:szCs w:val="22"/>
        </w:rPr>
      </w:pPr>
      <w:r w:rsidRPr="0068697E">
        <w:rPr>
          <w:rFonts w:ascii="Calibri" w:hAnsi="Calibri"/>
          <w:sz w:val="22"/>
          <w:szCs w:val="22"/>
        </w:rPr>
        <w:t>(</w:t>
      </w:r>
      <w:r w:rsidR="00E97844">
        <w:rPr>
          <w:rFonts w:ascii="Calibri" w:hAnsi="Calibri"/>
          <w:sz w:val="22"/>
          <w:szCs w:val="22"/>
        </w:rPr>
        <w:t>β</w:t>
      </w:r>
      <w:r w:rsidRPr="0068697E">
        <w:rPr>
          <w:rFonts w:ascii="Calibri" w:hAnsi="Calibri"/>
          <w:sz w:val="22"/>
          <w:szCs w:val="22"/>
        </w:rPr>
        <w:t>)</w:t>
      </w:r>
      <w:r w:rsidRPr="0068697E">
        <w:rPr>
          <w:rFonts w:ascii="Calibri" w:hAnsi="Calibri"/>
          <w:sz w:val="22"/>
          <w:szCs w:val="22"/>
        </w:rPr>
        <w:tab/>
      </w:r>
      <w:r w:rsidRPr="00EA7BFF">
        <w:rPr>
          <w:rFonts w:ascii="Calibri" w:hAnsi="Calibri"/>
          <w:sz w:val="22"/>
          <w:szCs w:val="22"/>
        </w:rPr>
        <w:t>Πρόταση Σχεδιαγράμματος Διδασκαλίας Μαθήματος</w:t>
      </w:r>
    </w:p>
    <w:p w:rsidR="00587C20" w:rsidRPr="00EA7BFF" w:rsidRDefault="00587C20" w:rsidP="004617EE">
      <w:pPr>
        <w:pStyle w:val="Style36"/>
        <w:widowControl/>
        <w:tabs>
          <w:tab w:val="left" w:pos="426"/>
        </w:tabs>
        <w:spacing w:before="5" w:line="360" w:lineRule="auto"/>
        <w:ind w:left="374" w:firstLine="0"/>
        <w:rPr>
          <w:rFonts w:ascii="Calibri" w:hAnsi="Calibri"/>
          <w:sz w:val="22"/>
          <w:szCs w:val="22"/>
        </w:rPr>
      </w:pPr>
      <w:r w:rsidRPr="00EA7BFF">
        <w:rPr>
          <w:rFonts w:ascii="Calibri" w:hAnsi="Calibri"/>
          <w:sz w:val="22"/>
          <w:szCs w:val="22"/>
        </w:rPr>
        <w:t>(</w:t>
      </w:r>
      <w:r w:rsidR="00E97844">
        <w:rPr>
          <w:rFonts w:ascii="Calibri" w:hAnsi="Calibri"/>
          <w:sz w:val="22"/>
          <w:szCs w:val="22"/>
        </w:rPr>
        <w:t>γ</w:t>
      </w:r>
      <w:r w:rsidR="004617EE">
        <w:rPr>
          <w:rFonts w:ascii="Calibri" w:hAnsi="Calibri"/>
          <w:sz w:val="22"/>
          <w:szCs w:val="22"/>
        </w:rPr>
        <w:t xml:space="preserve">) </w:t>
      </w:r>
      <w:r w:rsidRPr="0068697E">
        <w:rPr>
          <w:rFonts w:ascii="Calibri" w:hAnsi="Calibri"/>
          <w:sz w:val="22"/>
          <w:szCs w:val="22"/>
        </w:rPr>
        <w:t>Αναλυτικό βιογραφικό σημείωμα, στο οποίο θα αναγράφονται αναλυτικά οι σπουδές, η επαγγελματική εμπειρία καθώς και πρόσθετα στοιχεία σχετικά με την υποψηφιότητά τους</w:t>
      </w:r>
    </w:p>
    <w:p w:rsidR="00587C20" w:rsidRPr="00EA7BFF" w:rsidRDefault="00587C20" w:rsidP="00EA7BFF">
      <w:pPr>
        <w:pStyle w:val="Style36"/>
        <w:widowControl/>
        <w:tabs>
          <w:tab w:val="left" w:pos="725"/>
        </w:tabs>
        <w:spacing w:before="5" w:line="360" w:lineRule="auto"/>
        <w:ind w:left="374" w:firstLine="0"/>
        <w:jc w:val="left"/>
        <w:rPr>
          <w:rFonts w:ascii="Calibri" w:hAnsi="Calibri"/>
          <w:sz w:val="22"/>
          <w:szCs w:val="22"/>
        </w:rPr>
      </w:pPr>
      <w:r w:rsidRPr="00EA7BFF">
        <w:rPr>
          <w:rFonts w:ascii="Calibri" w:hAnsi="Calibri"/>
          <w:sz w:val="22"/>
          <w:szCs w:val="22"/>
        </w:rPr>
        <w:t>(</w:t>
      </w:r>
      <w:r w:rsidR="00E97844">
        <w:rPr>
          <w:rFonts w:ascii="Calibri" w:hAnsi="Calibri"/>
          <w:sz w:val="22"/>
          <w:szCs w:val="22"/>
        </w:rPr>
        <w:t>δ</w:t>
      </w:r>
      <w:r w:rsidRPr="00EA7BFF">
        <w:rPr>
          <w:rFonts w:ascii="Calibri" w:hAnsi="Calibri"/>
          <w:sz w:val="22"/>
          <w:szCs w:val="22"/>
        </w:rPr>
        <w:t>) Φωτοαντίγραφο Διδακτορικού Τίτλου Σπουδών της ημεδαπής ή της αλλοδαπής αναγνωρισμένο από τον Δ.Ο.Α.Τ.Α.Π.</w:t>
      </w:r>
    </w:p>
    <w:p w:rsidR="00587C20" w:rsidRPr="0038323C" w:rsidRDefault="00587C20" w:rsidP="00EA7BFF">
      <w:pPr>
        <w:overflowPunct w:val="0"/>
        <w:autoSpaceDE w:val="0"/>
        <w:autoSpaceDN w:val="0"/>
        <w:adjustRightInd w:val="0"/>
        <w:spacing w:line="360" w:lineRule="auto"/>
        <w:jc w:val="both"/>
        <w:textAlignment w:val="baseline"/>
        <w:rPr>
          <w:rFonts w:ascii="Calibri" w:hAnsi="Calibri"/>
          <w:sz w:val="22"/>
          <w:szCs w:val="22"/>
        </w:rPr>
      </w:pPr>
      <w:r>
        <w:rPr>
          <w:rFonts w:ascii="Calibri" w:hAnsi="Calibri"/>
          <w:sz w:val="22"/>
          <w:szCs w:val="22"/>
        </w:rPr>
        <w:t xml:space="preserve">      </w:t>
      </w:r>
      <w:r w:rsidRPr="0068697E">
        <w:rPr>
          <w:rFonts w:ascii="Calibri" w:hAnsi="Calibri"/>
          <w:sz w:val="22"/>
          <w:szCs w:val="22"/>
        </w:rPr>
        <w:t xml:space="preserve"> (</w:t>
      </w:r>
      <w:r w:rsidR="00E97844">
        <w:rPr>
          <w:rFonts w:ascii="Calibri" w:hAnsi="Calibri"/>
          <w:sz w:val="22"/>
          <w:szCs w:val="22"/>
        </w:rPr>
        <w:t>ε</w:t>
      </w:r>
      <w:r w:rsidRPr="0068697E">
        <w:rPr>
          <w:rFonts w:ascii="Calibri" w:hAnsi="Calibri"/>
          <w:sz w:val="22"/>
          <w:szCs w:val="22"/>
        </w:rPr>
        <w:t>)</w:t>
      </w:r>
      <w:r w:rsidRPr="0068697E">
        <w:rPr>
          <w:rFonts w:ascii="Calibri" w:hAnsi="Calibri"/>
          <w:sz w:val="22"/>
          <w:szCs w:val="22"/>
        </w:rPr>
        <w:tab/>
      </w:r>
      <w:r w:rsidRPr="0038323C">
        <w:rPr>
          <w:rFonts w:ascii="Calibri" w:hAnsi="Calibri"/>
          <w:sz w:val="22"/>
          <w:szCs w:val="22"/>
        </w:rPr>
        <w:t xml:space="preserve">Υπεύθυνη δήλωση του Ν.1599/86 στην οποία να δηλώνεται ότι: </w:t>
      </w:r>
    </w:p>
    <w:p w:rsidR="00587C20" w:rsidRDefault="00587C20" w:rsidP="00EA7BFF">
      <w:pPr>
        <w:pStyle w:val="Default"/>
        <w:spacing w:line="360" w:lineRule="auto"/>
        <w:jc w:val="both"/>
        <w:rPr>
          <w:rFonts w:ascii="Calibri" w:hAnsi="Calibri" w:cs="Times New Roman"/>
          <w:color w:val="auto"/>
          <w:sz w:val="22"/>
          <w:szCs w:val="22"/>
          <w:lang w:eastAsia="el-GR"/>
        </w:rPr>
      </w:pPr>
      <w:r w:rsidRPr="0038323C">
        <w:rPr>
          <w:rFonts w:ascii="Calibri" w:hAnsi="Calibri" w:cs="Times New Roman"/>
          <w:color w:val="auto"/>
          <w:sz w:val="22"/>
          <w:szCs w:val="22"/>
          <w:lang w:eastAsia="el-GR"/>
        </w:rPr>
        <w:t xml:space="preserve">- δεν κατέχουν θέση μέλους ΔΕΠ/ΕΠ, ΕΕΠ, ΕΔΙΠ, ΕΤΕΠ των ΑΕΙ ή συμβασιούχου διδάσκοντα του Π.Δ. 407/80, ή συμβασιούχου Επιστημονικού Συνεργάτη ΤΕΙ, ή συμβασιούχου Εργαστηριακού Συνεργάτη ΤΕΙ στην Ελλάδα ή στην αλλοδαπή, ή συμβασιούχου πανεπιστημιακού υποτρόφου του έκτου εδαφίου της παρ. 6 του άρθρου 29 του ν. 4009/2011, όπως έχει τροποποιηθεί και ισχύει (ΦΕΚ 33/Α/27-02-2016), του οικείου τμήματος, πέραν της σύμβασης που θα συνάψουν στο πλαίσιο της παρούσας δράσης - δεν κατέχουν θέση Ερευνητή / Ειδικού Λειτουργικού Επιστήμονα σε ερευνητικά κέντρα της Ελλάδας ή της αλλοδαπής. </w:t>
      </w:r>
    </w:p>
    <w:p w:rsidR="00587C20" w:rsidRPr="0068697E" w:rsidRDefault="00587C20" w:rsidP="00EA7BFF">
      <w:pPr>
        <w:tabs>
          <w:tab w:val="left" w:pos="-1980"/>
        </w:tabs>
        <w:spacing w:line="360" w:lineRule="auto"/>
        <w:ind w:left="540" w:hanging="540"/>
        <w:jc w:val="both"/>
        <w:rPr>
          <w:rFonts w:ascii="Calibri" w:hAnsi="Calibri"/>
          <w:sz w:val="22"/>
          <w:szCs w:val="22"/>
        </w:rPr>
      </w:pPr>
      <w:r>
        <w:rPr>
          <w:rFonts w:ascii="Calibri" w:hAnsi="Calibri"/>
          <w:sz w:val="22"/>
          <w:szCs w:val="22"/>
        </w:rPr>
        <w:t xml:space="preserve">       (ε</w:t>
      </w:r>
      <w:r w:rsidRPr="0068697E">
        <w:rPr>
          <w:rFonts w:ascii="Calibri" w:hAnsi="Calibri"/>
          <w:sz w:val="22"/>
          <w:szCs w:val="22"/>
        </w:rPr>
        <w:t>)</w:t>
      </w:r>
      <w:r w:rsidRPr="0068697E">
        <w:rPr>
          <w:rFonts w:ascii="Calibri" w:hAnsi="Calibri"/>
          <w:sz w:val="22"/>
          <w:szCs w:val="22"/>
        </w:rPr>
        <w:tab/>
        <w:t>Κάθε άλλο πρόσθετο αποδεικτικό, που τεκμηριώνει τα στοιχεία που αναφέρονται στο βιογραφικό σημείωμα και αφορά στην  εμπειρία, στις γνώσεις και στα προσόντα των υποψηφίων.</w:t>
      </w:r>
    </w:p>
    <w:p w:rsidR="00587C20" w:rsidRPr="0068697E" w:rsidRDefault="00587C20" w:rsidP="00EA7BFF">
      <w:pPr>
        <w:tabs>
          <w:tab w:val="left" w:pos="-1980"/>
        </w:tabs>
        <w:spacing w:line="360" w:lineRule="auto"/>
        <w:jc w:val="both"/>
        <w:rPr>
          <w:rFonts w:ascii="Calibri" w:hAnsi="Calibri"/>
          <w:sz w:val="22"/>
          <w:szCs w:val="22"/>
        </w:rPr>
      </w:pPr>
      <w:r w:rsidRPr="00EA7BFF">
        <w:rPr>
          <w:rFonts w:ascii="Calibri" w:hAnsi="Calibri"/>
          <w:sz w:val="22"/>
          <w:szCs w:val="22"/>
        </w:rPr>
        <w:t>Επιπλέον, για πολίτες κράτους - μέλους της Ευρωπαϊκής Ένωσης απαιτείται πιστοποιητικό ελληνομάθειας Δ' επιπέδου από το Κέντρο Ελληνικής Γλώσσας, από το οποίο θα αποδεικνύεται η πλήρης γνώση και άνετη χρήση της Ελληνικής Γλώσσας</w:t>
      </w:r>
      <w:r w:rsidRPr="0068697E">
        <w:rPr>
          <w:rFonts w:ascii="Calibri" w:hAnsi="Calibri"/>
          <w:sz w:val="22"/>
          <w:szCs w:val="22"/>
        </w:rPr>
        <w:t>.</w:t>
      </w:r>
    </w:p>
    <w:p w:rsidR="00587C20" w:rsidRPr="0038323C" w:rsidRDefault="00587C20" w:rsidP="0038323C">
      <w:pPr>
        <w:pStyle w:val="Default"/>
        <w:spacing w:line="360" w:lineRule="auto"/>
        <w:jc w:val="both"/>
        <w:rPr>
          <w:rFonts w:ascii="Calibri" w:hAnsi="Calibri" w:cs="Times New Roman"/>
          <w:color w:val="auto"/>
          <w:sz w:val="22"/>
          <w:szCs w:val="22"/>
          <w:lang w:eastAsia="el-GR"/>
        </w:rPr>
      </w:pPr>
    </w:p>
    <w:p w:rsidR="00587C20" w:rsidRDefault="00587C20" w:rsidP="00EA7BFF">
      <w:pPr>
        <w:tabs>
          <w:tab w:val="left" w:pos="-1980"/>
        </w:tabs>
        <w:spacing w:line="360" w:lineRule="auto"/>
        <w:jc w:val="both"/>
        <w:rPr>
          <w:rFonts w:ascii="Calibri" w:hAnsi="Calibri"/>
          <w:sz w:val="22"/>
          <w:szCs w:val="22"/>
        </w:rPr>
      </w:pPr>
      <w:r w:rsidRPr="0038323C">
        <w:rPr>
          <w:rFonts w:ascii="Calibri" w:hAnsi="Calibri"/>
          <w:sz w:val="22"/>
          <w:szCs w:val="22"/>
        </w:rPr>
        <w:lastRenderedPageBreak/>
        <w:t xml:space="preserve">Εφ’ όσον επιλεγούν δεσμεύονται να εκτελούν το έργο κατά τις εργάσιμες ημέρες και ώρες στην έδρα του ΤΕΙ Κεντρικής Μακεδονίας, </w:t>
      </w:r>
      <w:proofErr w:type="spellStart"/>
      <w:r w:rsidRPr="0038323C">
        <w:rPr>
          <w:rFonts w:ascii="Calibri" w:hAnsi="Calibri"/>
          <w:sz w:val="22"/>
          <w:szCs w:val="22"/>
        </w:rPr>
        <w:t>καθ΄</w:t>
      </w:r>
      <w:proofErr w:type="spellEnd"/>
      <w:r w:rsidRPr="0038323C">
        <w:rPr>
          <w:rFonts w:ascii="Calibri" w:hAnsi="Calibri"/>
          <w:sz w:val="22"/>
          <w:szCs w:val="22"/>
        </w:rPr>
        <w:t xml:space="preserve"> όλη τη διάρκεια της σύμβασης σύμφωνα με τις ανάγκες του έργου. Επιπροσθέτως οι άνδρες υποψήφιοι δηλώνουν ότι έχουν εκπληρώσει τις στρατιωτικές τους υποχρεώσεις  ή απαλλάσσονται από αυτές νόμιμα </w:t>
      </w:r>
      <w:proofErr w:type="spellStart"/>
      <w:r w:rsidRPr="0038323C">
        <w:rPr>
          <w:rFonts w:ascii="Calibri" w:hAnsi="Calibri"/>
          <w:sz w:val="22"/>
          <w:szCs w:val="22"/>
        </w:rPr>
        <w:t>καθ΄όλη</w:t>
      </w:r>
      <w:proofErr w:type="spellEnd"/>
      <w:r w:rsidRPr="0038323C">
        <w:rPr>
          <w:rFonts w:ascii="Calibri" w:hAnsi="Calibri"/>
          <w:sz w:val="22"/>
          <w:szCs w:val="22"/>
        </w:rPr>
        <w:t xml:space="preserve"> τη διάρκεια του έργου.</w:t>
      </w:r>
      <w:r w:rsidRPr="0068697E">
        <w:rPr>
          <w:rFonts w:ascii="Calibri" w:hAnsi="Calibri"/>
          <w:sz w:val="22"/>
          <w:szCs w:val="22"/>
        </w:rPr>
        <w:t xml:space="preserve"> </w:t>
      </w:r>
    </w:p>
    <w:p w:rsidR="00587C20" w:rsidRDefault="00587C20" w:rsidP="007B5381">
      <w:pPr>
        <w:shd w:val="clear" w:color="auto" w:fill="FFFFFF"/>
        <w:autoSpaceDE w:val="0"/>
        <w:autoSpaceDN w:val="0"/>
        <w:adjustRightInd w:val="0"/>
        <w:spacing w:line="360" w:lineRule="auto"/>
        <w:ind w:right="284"/>
        <w:jc w:val="both"/>
        <w:rPr>
          <w:rStyle w:val="FontStyle66"/>
        </w:rPr>
      </w:pPr>
    </w:p>
    <w:p w:rsidR="00587C20" w:rsidRPr="00EA7BFF" w:rsidRDefault="00587C20" w:rsidP="007B5381">
      <w:pPr>
        <w:shd w:val="clear" w:color="auto" w:fill="FFFFFF"/>
        <w:autoSpaceDE w:val="0"/>
        <w:autoSpaceDN w:val="0"/>
        <w:adjustRightInd w:val="0"/>
        <w:spacing w:line="360" w:lineRule="auto"/>
        <w:ind w:right="284"/>
        <w:jc w:val="both"/>
        <w:rPr>
          <w:rFonts w:ascii="Calibri" w:hAnsi="Calibri"/>
          <w:sz w:val="22"/>
          <w:szCs w:val="22"/>
        </w:rPr>
      </w:pPr>
      <w:r w:rsidRPr="00EA7BFF">
        <w:rPr>
          <w:rFonts w:ascii="Calibri" w:hAnsi="Calibri"/>
          <w:sz w:val="22"/>
          <w:szCs w:val="22"/>
        </w:rPr>
        <w:t xml:space="preserve">Η αμοιβή για το εν λόγω έργο ορίζεται στο ποσό των δύο χιλιάδων εννιακοσίων ογδόντα επτά ευρώ και τεσσάρων λεπτών (2.987,04€) ανά ακαδημαϊκό εξάμηνο </w:t>
      </w:r>
      <w:r w:rsidRPr="00EA7BFF">
        <w:rPr>
          <w:rFonts w:ascii="Calibri" w:hAnsi="Calibri"/>
          <w:i/>
          <w:iCs/>
          <w:sz w:val="22"/>
          <w:szCs w:val="22"/>
        </w:rPr>
        <w:t>(συμπεριλαμβανομένων των ασφαλιστικών εισφορών εργαζόμενου/ης, εργοδότη/</w:t>
      </w:r>
      <w:proofErr w:type="spellStart"/>
      <w:r w:rsidRPr="00EA7BFF">
        <w:rPr>
          <w:rFonts w:ascii="Calibri" w:hAnsi="Calibri"/>
          <w:i/>
          <w:iCs/>
          <w:sz w:val="22"/>
          <w:szCs w:val="22"/>
        </w:rPr>
        <w:t>τριας</w:t>
      </w:r>
      <w:proofErr w:type="spellEnd"/>
      <w:r w:rsidRPr="00EA7BFF">
        <w:rPr>
          <w:rFonts w:ascii="Calibri" w:hAnsi="Calibri"/>
          <w:i/>
          <w:iCs/>
          <w:sz w:val="22"/>
          <w:szCs w:val="22"/>
        </w:rPr>
        <w:t xml:space="preserve"> ή του αναλογούντος ΦΠΑ). </w:t>
      </w:r>
      <w:r w:rsidRPr="00EA7BFF">
        <w:rPr>
          <w:rFonts w:ascii="Calibri" w:hAnsi="Calibri"/>
          <w:sz w:val="22"/>
          <w:szCs w:val="22"/>
        </w:rPr>
        <w:t xml:space="preserve">Στην περίπτωση που ο τόπος μόνιμης κατοικίας του/της Νέου/ας Επιστήμονα που θα επιλεγεί βρίσκεται σε διαφορετικό Νομό από εκείνους που εδρεύουν τα Τμήματα του </w:t>
      </w:r>
      <w:r w:rsidRPr="0038323C">
        <w:rPr>
          <w:rFonts w:ascii="Calibri" w:hAnsi="Calibri"/>
          <w:sz w:val="22"/>
          <w:szCs w:val="22"/>
        </w:rPr>
        <w:t>ΤΕΙ Κεντρικής Μακεδονίας</w:t>
      </w:r>
      <w:r w:rsidRPr="00EA7BFF">
        <w:rPr>
          <w:rFonts w:ascii="Calibri" w:hAnsi="Calibri"/>
          <w:sz w:val="22"/>
          <w:szCs w:val="22"/>
        </w:rPr>
        <w:t xml:space="preserve">, πέραν της αμοιβής για το εν λόγω έργο, διατίθεται το ποσό τετρακοσίων ευρώ (400,00€) κατ' ανώτατο ανά ακαδημαϊκό εξάμηνο </w:t>
      </w:r>
      <w:r w:rsidRPr="00EA7BFF">
        <w:rPr>
          <w:rFonts w:ascii="Calibri" w:hAnsi="Calibri"/>
          <w:i/>
          <w:iCs/>
          <w:sz w:val="22"/>
          <w:szCs w:val="22"/>
        </w:rPr>
        <w:t xml:space="preserve">(μετά από κατάθεση των σχετικών παραστατικών) </w:t>
      </w:r>
      <w:r w:rsidRPr="00EA7BFF">
        <w:rPr>
          <w:rFonts w:ascii="Calibri" w:hAnsi="Calibri"/>
          <w:sz w:val="22"/>
          <w:szCs w:val="22"/>
        </w:rPr>
        <w:t>για την κάλυψη των δαπανών μετακίνησής του</w:t>
      </w:r>
    </w:p>
    <w:p w:rsidR="00587C20" w:rsidRPr="00EA7BFF" w:rsidRDefault="00587C20" w:rsidP="00EA7BFF">
      <w:pPr>
        <w:pStyle w:val="Style9"/>
        <w:widowControl/>
        <w:spacing w:before="62" w:line="360" w:lineRule="auto"/>
        <w:rPr>
          <w:rFonts w:ascii="Calibri" w:hAnsi="Calibri"/>
          <w:sz w:val="22"/>
          <w:szCs w:val="22"/>
        </w:rPr>
      </w:pPr>
      <w:r w:rsidRPr="00EA7BFF">
        <w:rPr>
          <w:rFonts w:ascii="Calibri" w:hAnsi="Calibri"/>
          <w:sz w:val="22"/>
          <w:szCs w:val="22"/>
        </w:rPr>
        <w:t>Οι ημερομηνίες έναρξης και λήξης του φυσικού αντικειμένου συνάδουν με την έναρξη των</w:t>
      </w:r>
    </w:p>
    <w:p w:rsidR="00587C20" w:rsidRDefault="00587C20" w:rsidP="00EA7BFF">
      <w:pPr>
        <w:shd w:val="clear" w:color="auto" w:fill="FFFFFF"/>
        <w:tabs>
          <w:tab w:val="left" w:pos="8222"/>
        </w:tabs>
        <w:autoSpaceDE w:val="0"/>
        <w:autoSpaceDN w:val="0"/>
        <w:adjustRightInd w:val="0"/>
        <w:spacing w:line="360" w:lineRule="auto"/>
        <w:ind w:right="284"/>
        <w:jc w:val="both"/>
        <w:rPr>
          <w:rFonts w:ascii="Calibri" w:hAnsi="Calibri"/>
          <w:sz w:val="22"/>
          <w:szCs w:val="22"/>
        </w:rPr>
      </w:pPr>
      <w:r w:rsidRPr="00EA7BFF">
        <w:rPr>
          <w:rFonts w:ascii="Calibri" w:hAnsi="Calibri"/>
          <w:sz w:val="22"/>
          <w:szCs w:val="22"/>
        </w:rPr>
        <w:t xml:space="preserve">ακαδημαϊκών εξαμήνων και τη λήξη των περιόδων εξετάσεων των εξαμήνων, σύμφωνα με το ακαδημαϊκό ημερολόγιο του </w:t>
      </w:r>
      <w:r w:rsidRPr="0038323C">
        <w:rPr>
          <w:rFonts w:ascii="Calibri" w:hAnsi="Calibri"/>
          <w:sz w:val="22"/>
          <w:szCs w:val="22"/>
        </w:rPr>
        <w:t>ΤΕΙ Κεντρικής Μακεδονίας</w:t>
      </w:r>
      <w:r w:rsidRPr="00EA7BFF">
        <w:rPr>
          <w:rFonts w:ascii="Calibri" w:hAnsi="Calibri"/>
          <w:sz w:val="22"/>
          <w:szCs w:val="22"/>
        </w:rPr>
        <w:t xml:space="preserve">, το οποίο εγκρίθηκε με την υπ. </w:t>
      </w:r>
      <w:proofErr w:type="spellStart"/>
      <w:r w:rsidRPr="00EA7BFF">
        <w:rPr>
          <w:rFonts w:ascii="Calibri" w:hAnsi="Calibri"/>
          <w:sz w:val="22"/>
          <w:szCs w:val="22"/>
        </w:rPr>
        <w:t>αριθμ</w:t>
      </w:r>
      <w:proofErr w:type="spellEnd"/>
      <w:r w:rsidRPr="00EA7BFF">
        <w:rPr>
          <w:rFonts w:ascii="Calibri" w:hAnsi="Calibri"/>
          <w:sz w:val="22"/>
          <w:szCs w:val="22"/>
        </w:rPr>
        <w:t xml:space="preserve">. </w:t>
      </w:r>
      <w:r w:rsidRPr="007652BC">
        <w:rPr>
          <w:rFonts w:ascii="Calibri" w:hAnsi="Calibri" w:cs="Tahoma"/>
          <w:sz w:val="22"/>
          <w:szCs w:val="22"/>
        </w:rPr>
        <w:t>162/14/07-04-2016</w:t>
      </w:r>
      <w:r w:rsidRPr="00F61F31">
        <w:rPr>
          <w:rFonts w:ascii="Calibri" w:hAnsi="Calibri" w:cs="Tahoma"/>
          <w:sz w:val="22"/>
          <w:szCs w:val="22"/>
        </w:rPr>
        <w:t xml:space="preserve"> </w:t>
      </w:r>
      <w:r w:rsidRPr="007652BC">
        <w:rPr>
          <w:rFonts w:ascii="Calibri" w:hAnsi="Calibri" w:cs="Tahoma"/>
          <w:sz w:val="22"/>
          <w:szCs w:val="22"/>
        </w:rPr>
        <w:t>απόφαση της Συνέλευσης του ΤΕΙ Κεντρικής Μακεδονίας</w:t>
      </w:r>
      <w:r w:rsidRPr="00EA7BFF">
        <w:rPr>
          <w:rFonts w:ascii="Calibri" w:hAnsi="Calibri"/>
          <w:sz w:val="22"/>
          <w:szCs w:val="22"/>
        </w:rPr>
        <w:t>, συμπεριλαμβανομένης και της επαναληπτικής εξεταστικής περιόδου του Σεπτεμβρίου για το ακαδημαϊκό έτος 2016-2017</w:t>
      </w:r>
      <w:r>
        <w:rPr>
          <w:rFonts w:ascii="Calibri" w:hAnsi="Calibri"/>
          <w:sz w:val="22"/>
          <w:szCs w:val="22"/>
        </w:rPr>
        <w:t>.</w:t>
      </w:r>
    </w:p>
    <w:p w:rsidR="00587C20" w:rsidRPr="0038323C" w:rsidRDefault="00587C20" w:rsidP="00EA7BFF">
      <w:pPr>
        <w:autoSpaceDE w:val="0"/>
        <w:autoSpaceDN w:val="0"/>
        <w:adjustRightInd w:val="0"/>
        <w:spacing w:line="360" w:lineRule="auto"/>
        <w:rPr>
          <w:rFonts w:ascii="Calibri" w:hAnsi="Calibri"/>
          <w:sz w:val="22"/>
          <w:szCs w:val="22"/>
        </w:rPr>
      </w:pPr>
      <w:r w:rsidRPr="0038323C">
        <w:rPr>
          <w:rFonts w:ascii="Calibri" w:hAnsi="Calibri"/>
          <w:sz w:val="22"/>
          <w:szCs w:val="22"/>
        </w:rPr>
        <w:t xml:space="preserve">Παραδοτέα είναι: </w:t>
      </w:r>
    </w:p>
    <w:p w:rsidR="00587C20" w:rsidRPr="0038323C" w:rsidRDefault="00587C20" w:rsidP="00EA7BFF">
      <w:pPr>
        <w:autoSpaceDE w:val="0"/>
        <w:autoSpaceDN w:val="0"/>
        <w:adjustRightInd w:val="0"/>
        <w:spacing w:line="360" w:lineRule="auto"/>
        <w:rPr>
          <w:rFonts w:ascii="Calibri" w:hAnsi="Calibri"/>
          <w:sz w:val="22"/>
          <w:szCs w:val="22"/>
        </w:rPr>
      </w:pPr>
      <w:r w:rsidRPr="0038323C">
        <w:rPr>
          <w:rFonts w:ascii="Calibri" w:hAnsi="Calibri"/>
          <w:sz w:val="22"/>
          <w:szCs w:val="22"/>
        </w:rPr>
        <w:t xml:space="preserve">- </w:t>
      </w:r>
      <w:proofErr w:type="spellStart"/>
      <w:r w:rsidRPr="0038323C">
        <w:rPr>
          <w:rFonts w:ascii="Calibri" w:hAnsi="Calibri"/>
          <w:sz w:val="22"/>
          <w:szCs w:val="22"/>
        </w:rPr>
        <w:t>Παρουσιολόγιο</w:t>
      </w:r>
      <w:proofErr w:type="spellEnd"/>
      <w:r w:rsidRPr="0038323C">
        <w:rPr>
          <w:rFonts w:ascii="Calibri" w:hAnsi="Calibri"/>
          <w:sz w:val="22"/>
          <w:szCs w:val="22"/>
        </w:rPr>
        <w:t>.</w:t>
      </w:r>
    </w:p>
    <w:p w:rsidR="00587C20" w:rsidRPr="0038323C" w:rsidRDefault="00587C20" w:rsidP="00EA7BFF">
      <w:pPr>
        <w:autoSpaceDE w:val="0"/>
        <w:autoSpaceDN w:val="0"/>
        <w:adjustRightInd w:val="0"/>
        <w:spacing w:line="360" w:lineRule="auto"/>
        <w:rPr>
          <w:rFonts w:ascii="Calibri" w:hAnsi="Calibri"/>
          <w:sz w:val="22"/>
          <w:szCs w:val="22"/>
        </w:rPr>
      </w:pPr>
      <w:r w:rsidRPr="0038323C">
        <w:rPr>
          <w:rFonts w:ascii="Calibri" w:hAnsi="Calibri"/>
          <w:sz w:val="22"/>
          <w:szCs w:val="22"/>
        </w:rPr>
        <w:t>- Αποτελέσματα Εξετάσεων</w:t>
      </w:r>
      <w:r>
        <w:rPr>
          <w:rFonts w:ascii="Calibri" w:hAnsi="Calibri"/>
          <w:sz w:val="22"/>
          <w:szCs w:val="22"/>
        </w:rPr>
        <w:t>.</w:t>
      </w:r>
    </w:p>
    <w:p w:rsidR="00587C20" w:rsidRPr="00EA7BFF" w:rsidRDefault="00587C20" w:rsidP="00EA7BFF">
      <w:pPr>
        <w:shd w:val="clear" w:color="auto" w:fill="FFFFFF"/>
        <w:tabs>
          <w:tab w:val="left" w:pos="8222"/>
        </w:tabs>
        <w:autoSpaceDE w:val="0"/>
        <w:autoSpaceDN w:val="0"/>
        <w:adjustRightInd w:val="0"/>
        <w:spacing w:line="360" w:lineRule="auto"/>
        <w:ind w:right="284"/>
        <w:jc w:val="both"/>
        <w:rPr>
          <w:rFonts w:ascii="Calibri" w:hAnsi="Calibri"/>
          <w:sz w:val="22"/>
          <w:szCs w:val="22"/>
        </w:rPr>
      </w:pPr>
      <w:r w:rsidRPr="0038323C">
        <w:rPr>
          <w:rFonts w:ascii="Calibri" w:hAnsi="Calibri"/>
          <w:sz w:val="22"/>
          <w:szCs w:val="22"/>
        </w:rPr>
        <w:t>- Η υλοποίηση του μαθήματος, η οποία πιστοποιείται βάσει σχετικής βεβαίωσης του Προέδρου του οικείου Τμήματος</w:t>
      </w:r>
      <w:r>
        <w:rPr>
          <w:rFonts w:ascii="Calibri" w:hAnsi="Calibri"/>
          <w:sz w:val="22"/>
          <w:szCs w:val="22"/>
        </w:rPr>
        <w:t>.</w:t>
      </w:r>
    </w:p>
    <w:p w:rsidR="00587C20" w:rsidRDefault="00587C20" w:rsidP="007B5381">
      <w:pPr>
        <w:shd w:val="clear" w:color="auto" w:fill="FFFFFF"/>
        <w:autoSpaceDE w:val="0"/>
        <w:autoSpaceDN w:val="0"/>
        <w:adjustRightInd w:val="0"/>
        <w:spacing w:line="360" w:lineRule="auto"/>
        <w:ind w:right="284"/>
        <w:jc w:val="both"/>
        <w:rPr>
          <w:rFonts w:ascii="Calibri" w:hAnsi="Calibri"/>
          <w:b/>
          <w:sz w:val="22"/>
          <w:szCs w:val="22"/>
        </w:rPr>
      </w:pPr>
    </w:p>
    <w:p w:rsidR="00587C20" w:rsidRPr="0068697E" w:rsidRDefault="00587C20" w:rsidP="007B5381">
      <w:pPr>
        <w:shd w:val="clear" w:color="auto" w:fill="FFFFFF"/>
        <w:autoSpaceDE w:val="0"/>
        <w:autoSpaceDN w:val="0"/>
        <w:adjustRightInd w:val="0"/>
        <w:spacing w:line="360" w:lineRule="auto"/>
        <w:ind w:right="284"/>
        <w:jc w:val="both"/>
        <w:rPr>
          <w:rFonts w:ascii="Calibri" w:hAnsi="Calibri"/>
          <w:b/>
          <w:sz w:val="22"/>
          <w:szCs w:val="22"/>
        </w:rPr>
      </w:pPr>
      <w:r w:rsidRPr="0068697E">
        <w:rPr>
          <w:rFonts w:ascii="Calibri" w:hAnsi="Calibri"/>
          <w:b/>
          <w:sz w:val="22"/>
          <w:szCs w:val="22"/>
        </w:rPr>
        <w:t>Αιτήσεις μετά τη λήξη της προθεσμίας δεν γίνονται δεκτές.</w:t>
      </w:r>
    </w:p>
    <w:p w:rsidR="00587C20" w:rsidRPr="0038323C" w:rsidRDefault="00587C20" w:rsidP="00753B83">
      <w:pPr>
        <w:spacing w:line="360" w:lineRule="auto"/>
        <w:jc w:val="both"/>
        <w:rPr>
          <w:rFonts w:ascii="Calibri" w:hAnsi="Calibri"/>
          <w:sz w:val="22"/>
          <w:szCs w:val="22"/>
        </w:rPr>
      </w:pPr>
      <w:r w:rsidRPr="0038323C">
        <w:rPr>
          <w:rFonts w:ascii="Calibri" w:hAnsi="Calibri"/>
          <w:sz w:val="22"/>
          <w:szCs w:val="22"/>
        </w:rPr>
        <w:t xml:space="preserve">Μετά τη λήξη της ημερομηνίας υποβολής δικαιολογητικών αναρτάται στον </w:t>
      </w:r>
      <w:proofErr w:type="spellStart"/>
      <w:r w:rsidRPr="0038323C">
        <w:rPr>
          <w:rFonts w:ascii="Calibri" w:hAnsi="Calibri"/>
          <w:sz w:val="22"/>
          <w:szCs w:val="22"/>
        </w:rPr>
        <w:t>ιστότοπο</w:t>
      </w:r>
      <w:proofErr w:type="spellEnd"/>
      <w:r w:rsidRPr="0038323C">
        <w:rPr>
          <w:rFonts w:ascii="Calibri" w:hAnsi="Calibri"/>
          <w:sz w:val="22"/>
          <w:szCs w:val="22"/>
        </w:rPr>
        <w:t xml:space="preserve"> του Ιδρύματος και στον πίνακα ανακοινώσεων του τμήματος, σε χρόνο που θα καθορισθεί από τα Τμήματα, η εισηγητική έκθεση της αξιολογικής κατάταξης των υποψηφίων, όπου οι υποψήφιοι μπορούν να λαμβάνουν γνώση με δική τους ευθύνη και να υποβάλουν σχετικό </w:t>
      </w:r>
      <w:r w:rsidRPr="0038323C">
        <w:rPr>
          <w:rFonts w:ascii="Calibri" w:hAnsi="Calibri"/>
          <w:sz w:val="22"/>
          <w:szCs w:val="22"/>
        </w:rPr>
        <w:lastRenderedPageBreak/>
        <w:t>υπόμνημα εντός πέντε (5) εργάσιμων ημερών από την ημερομηνία αναρτήσεως της εισηγητικής έκθεσης.</w:t>
      </w:r>
    </w:p>
    <w:p w:rsidR="00587C20" w:rsidRPr="0038323C" w:rsidRDefault="00587C20" w:rsidP="00753B83">
      <w:pPr>
        <w:spacing w:line="360" w:lineRule="auto"/>
        <w:jc w:val="both"/>
        <w:rPr>
          <w:rFonts w:ascii="Calibri" w:hAnsi="Calibri" w:cs="Arial"/>
          <w:b/>
          <w:bCs/>
        </w:rPr>
      </w:pPr>
      <w:r w:rsidRPr="004617EE">
        <w:rPr>
          <w:rFonts w:ascii="Calibri" w:hAnsi="Calibri" w:cs="Arial"/>
          <w:bCs/>
          <w:sz w:val="22"/>
          <w:szCs w:val="22"/>
        </w:rPr>
        <w:t>Μετά την πάροδο των πέντε (5) ημερών από την ανάρτηση της εισηγητικής έκθεσης, δεν εξετάζεται για κανένα απολύτως λόγο υπόμνημα ή ένσταση, τυχόν δε υποβληθέν απορρίπτεται ως απαράδεκτο</w:t>
      </w:r>
      <w:r w:rsidRPr="0038323C">
        <w:rPr>
          <w:rFonts w:ascii="Calibri" w:hAnsi="Calibri" w:cs="Arial"/>
          <w:b/>
          <w:bCs/>
        </w:rPr>
        <w:t>.</w:t>
      </w:r>
    </w:p>
    <w:p w:rsidR="00587C20" w:rsidRPr="0038323C" w:rsidRDefault="00587C20" w:rsidP="00753B83">
      <w:pPr>
        <w:spacing w:line="360" w:lineRule="auto"/>
        <w:jc w:val="both"/>
        <w:rPr>
          <w:rFonts w:ascii="Calibri" w:hAnsi="Calibri"/>
          <w:sz w:val="22"/>
          <w:szCs w:val="22"/>
        </w:rPr>
      </w:pPr>
      <w:r w:rsidRPr="0038323C">
        <w:rPr>
          <w:rFonts w:ascii="Calibri" w:hAnsi="Calibri" w:cs="Arial"/>
        </w:rPr>
        <w:t xml:space="preserve">    </w:t>
      </w:r>
      <w:r w:rsidRPr="0038323C">
        <w:rPr>
          <w:rFonts w:ascii="Calibri" w:hAnsi="Calibri"/>
          <w:sz w:val="22"/>
          <w:szCs w:val="22"/>
        </w:rPr>
        <w:t>Μετά την ολοκλήρωση της διαδικασίας των υπομνημάτων οι πίνακες αξιολογικής κατάταξης των υποψηφίων δεν μπορούν να τροποποιηθούν για κανέναν απολύτως λόγο και ισχύουν για όλο το ακαδημαϊκό έτος για το οποίο συντάχθηκαν.</w:t>
      </w:r>
    </w:p>
    <w:p w:rsidR="00587C20" w:rsidRPr="0038323C" w:rsidRDefault="00587C20" w:rsidP="009E6266">
      <w:pPr>
        <w:pStyle w:val="Default"/>
        <w:spacing w:line="360" w:lineRule="auto"/>
        <w:jc w:val="both"/>
        <w:rPr>
          <w:rFonts w:ascii="Calibri" w:hAnsi="Calibri" w:cs="Times New Roman"/>
          <w:color w:val="auto"/>
          <w:sz w:val="22"/>
          <w:szCs w:val="22"/>
          <w:lang w:eastAsia="el-GR"/>
        </w:rPr>
      </w:pPr>
      <w:r w:rsidRPr="0038323C">
        <w:rPr>
          <w:rFonts w:ascii="Calibri" w:hAnsi="Calibri" w:cs="Times New Roman"/>
          <w:color w:val="auto"/>
          <w:sz w:val="22"/>
          <w:szCs w:val="22"/>
          <w:lang w:eastAsia="el-GR"/>
        </w:rPr>
        <w:t>Για τη διδασκαλία των Μαθημάτων Υποχρεωτικών Επιλογής (ΜΥΕ), τα οποία με αποφάσεις των Τμημάτων και της Συνέλευσης του ΤΕΙ Κεντρικής Μακεδονίας (αριθ. απόφασης 187/17/21-04-2016) έχουν ενταχθεί στο πρόγραμμα «Απόκτηση Ακαδημαϊκής Διδακτικής Εμπειρίας σε Νέους Επιστήμονες Κατόχους Διδακτορικού στο ΤΕΙ Κεντρικής Μακεδονίας», το οποίο συγχρηματοδοτείται από το ΕΚΤ, θα προηγηθούν κατά την επιλογή οι αναθέσεις σε  Νέους Επιστήμονες Κατόχους Διδακτορικού σύμφωνα με σχετική προκήρυξη που θα εκδοθεί και μετά την κάλυψη των εγκεκριμένων θέσεων στο πρόγραμμα αυτό, θα ακολουθήσουν οι αναθέσεις των λοιπών ΜΥΕ σε Επιστημονικούς ή  Εργαστηριακούς Συνεργάτες.</w:t>
      </w:r>
    </w:p>
    <w:p w:rsidR="00587C20" w:rsidRPr="0068697E" w:rsidRDefault="00587C20" w:rsidP="008C468F">
      <w:pPr>
        <w:spacing w:line="360" w:lineRule="auto"/>
        <w:ind w:firstLine="540"/>
        <w:jc w:val="both"/>
        <w:rPr>
          <w:rFonts w:ascii="Calibri" w:hAnsi="Calibri"/>
          <w:sz w:val="22"/>
          <w:szCs w:val="22"/>
        </w:rPr>
      </w:pPr>
      <w:r w:rsidRPr="0068697E">
        <w:rPr>
          <w:rFonts w:ascii="Calibri" w:hAnsi="Calibri"/>
          <w:sz w:val="22"/>
          <w:szCs w:val="22"/>
        </w:rPr>
        <w:t xml:space="preserve">Ο/η υποψήφιος/α, που θα επιλεγεί δεν αποκτά εξαρτημένη σχέση εργασίας με το Ίδρυμα, αλλά παρέχει τις υπηρεσίες τους σε όλη τη διάρκεια του έργου ως εξωτερικός συνεργάτης. </w:t>
      </w:r>
    </w:p>
    <w:p w:rsidR="00587C20" w:rsidRPr="0068697E" w:rsidRDefault="00587C20" w:rsidP="008C468F">
      <w:pPr>
        <w:spacing w:line="360" w:lineRule="auto"/>
        <w:ind w:firstLine="540"/>
        <w:jc w:val="both"/>
        <w:rPr>
          <w:rFonts w:ascii="Calibri" w:hAnsi="Calibri"/>
          <w:sz w:val="22"/>
          <w:szCs w:val="22"/>
        </w:rPr>
      </w:pPr>
      <w:r w:rsidRPr="00346545">
        <w:rPr>
          <w:rFonts w:ascii="Calibri" w:hAnsi="Calibri"/>
          <w:sz w:val="22"/>
          <w:szCs w:val="22"/>
        </w:rPr>
        <w:t>Οι δαπάνες αμοιβών των εξωτερικών συνεργατών θα βαρύνουν αποκλειστικά τον προϋπολογισμό της Πράξης «</w:t>
      </w:r>
      <w:r w:rsidRPr="00140862">
        <w:rPr>
          <w:rFonts w:ascii="Calibri" w:hAnsi="Calibri" w:cs="Tahoma"/>
          <w:b/>
          <w:sz w:val="22"/>
          <w:szCs w:val="22"/>
        </w:rPr>
        <w:t>Απόκτηση Ακαδημαϊκής Διδακτικής Εμπειρίας σε Νέους Επιστήμονες Κατόχους Διδακτορικού στο ΤΕΙ Κεντρικής Μακεδονίας</w:t>
      </w:r>
      <w:r w:rsidRPr="00346545">
        <w:rPr>
          <w:rFonts w:ascii="Calibri" w:hAnsi="Calibri"/>
          <w:sz w:val="22"/>
          <w:szCs w:val="22"/>
        </w:rPr>
        <w:t>», του Επιχειρησιακού Προγράμματος «Ανάπτυξη Ανθρώπινου Δυναμικού Εκπαίδευση και Δια Βίου Μάθηση» του Υπουργείου Παιδείας, Έρευνας και Θρησκευμάτων.</w:t>
      </w:r>
      <w:r w:rsidRPr="0068697E">
        <w:rPr>
          <w:rFonts w:ascii="Calibri" w:hAnsi="Calibri"/>
          <w:sz w:val="22"/>
          <w:szCs w:val="22"/>
        </w:rPr>
        <w:t xml:space="preserve"> </w:t>
      </w:r>
    </w:p>
    <w:p w:rsidR="00587C20" w:rsidRPr="006363FE" w:rsidRDefault="00587C20" w:rsidP="00370B75">
      <w:pPr>
        <w:ind w:firstLine="540"/>
        <w:jc w:val="both"/>
        <w:rPr>
          <w:rFonts w:ascii="Calibri" w:hAnsi="Calibri"/>
          <w:color w:val="000000"/>
          <w:sz w:val="22"/>
          <w:szCs w:val="22"/>
        </w:rPr>
      </w:pPr>
      <w:r w:rsidRPr="0068697E">
        <w:rPr>
          <w:rFonts w:ascii="Calibri" w:hAnsi="Calibri"/>
          <w:sz w:val="22"/>
          <w:szCs w:val="22"/>
        </w:rPr>
        <w:t xml:space="preserve">Πληροφορίες παρέχονται κάθε εργάσιμη ημέρα και ώρα </w:t>
      </w:r>
      <w:r w:rsidRPr="0068697E">
        <w:rPr>
          <w:rFonts w:ascii="Calibri" w:hAnsi="Calibri"/>
          <w:color w:val="000000"/>
          <w:sz w:val="22"/>
          <w:szCs w:val="22"/>
        </w:rPr>
        <w:t>στο τηλέφωνο: 23210- 49</w:t>
      </w:r>
      <w:r w:rsidR="004617EE">
        <w:rPr>
          <w:rFonts w:ascii="Calibri" w:hAnsi="Calibri"/>
          <w:color w:val="000000"/>
          <w:sz w:val="22"/>
          <w:szCs w:val="22"/>
        </w:rPr>
        <w:t>239</w:t>
      </w:r>
      <w:r w:rsidRPr="0068697E">
        <w:rPr>
          <w:rFonts w:ascii="Calibri" w:hAnsi="Calibri"/>
          <w:color w:val="000000"/>
          <w:sz w:val="22"/>
          <w:szCs w:val="22"/>
        </w:rPr>
        <w:t>.</w:t>
      </w:r>
    </w:p>
    <w:p w:rsidR="00587C20" w:rsidRPr="0068697E" w:rsidRDefault="00587C20" w:rsidP="008C392D">
      <w:pPr>
        <w:pStyle w:val="6"/>
        <w:ind w:right="284"/>
        <w:jc w:val="center"/>
        <w:rPr>
          <w:rFonts w:ascii="Calibri" w:hAnsi="Calibri"/>
          <w:b/>
          <w:sz w:val="22"/>
          <w:szCs w:val="22"/>
        </w:rPr>
      </w:pPr>
      <w:r w:rsidRPr="0068697E">
        <w:rPr>
          <w:rFonts w:ascii="Calibri" w:hAnsi="Calibri"/>
          <w:b/>
          <w:sz w:val="22"/>
          <w:szCs w:val="22"/>
        </w:rPr>
        <w:t>Ο ΠΡΟΕΔΡΟΣ ΤΗΣ Ε.Ε.Ε</w:t>
      </w:r>
    </w:p>
    <w:p w:rsidR="00587C20" w:rsidRPr="0068697E" w:rsidRDefault="00587C20" w:rsidP="008C392D">
      <w:pPr>
        <w:ind w:right="284"/>
        <w:jc w:val="center"/>
        <w:rPr>
          <w:rFonts w:ascii="Calibri" w:hAnsi="Calibri"/>
          <w:sz w:val="22"/>
          <w:szCs w:val="22"/>
        </w:rPr>
      </w:pPr>
    </w:p>
    <w:p w:rsidR="00587C20" w:rsidRPr="0068697E" w:rsidRDefault="00587C20" w:rsidP="008C392D">
      <w:pPr>
        <w:pStyle w:val="7"/>
        <w:jc w:val="center"/>
        <w:rPr>
          <w:rFonts w:ascii="Calibri" w:hAnsi="Calibri"/>
          <w:b/>
          <w:i w:val="0"/>
          <w:sz w:val="22"/>
          <w:szCs w:val="22"/>
        </w:rPr>
      </w:pPr>
      <w:proofErr w:type="spellStart"/>
      <w:r w:rsidRPr="0068697E">
        <w:rPr>
          <w:rFonts w:ascii="Calibri" w:hAnsi="Calibri"/>
          <w:b/>
          <w:i w:val="0"/>
          <w:sz w:val="22"/>
          <w:szCs w:val="22"/>
        </w:rPr>
        <w:t>Μωυσιάδης</w:t>
      </w:r>
      <w:proofErr w:type="spellEnd"/>
      <w:r w:rsidRPr="0068697E">
        <w:rPr>
          <w:rFonts w:ascii="Calibri" w:hAnsi="Calibri"/>
          <w:b/>
          <w:i w:val="0"/>
          <w:sz w:val="22"/>
          <w:szCs w:val="22"/>
        </w:rPr>
        <w:t xml:space="preserve"> Αναστάσιος</w:t>
      </w:r>
    </w:p>
    <w:p w:rsidR="00587C20" w:rsidRPr="0068697E" w:rsidRDefault="00587C20" w:rsidP="008C392D">
      <w:pPr>
        <w:rPr>
          <w:rFonts w:ascii="Calibri" w:hAnsi="Calibri"/>
          <w:sz w:val="22"/>
          <w:szCs w:val="22"/>
        </w:rPr>
      </w:pPr>
    </w:p>
    <w:p w:rsidR="00587C20" w:rsidRPr="0068697E" w:rsidRDefault="00587C20" w:rsidP="008C392D">
      <w:pPr>
        <w:pStyle w:val="Default"/>
        <w:jc w:val="center"/>
        <w:rPr>
          <w:rFonts w:ascii="Calibri" w:hAnsi="Calibri" w:cs="Times New Roman"/>
          <w:sz w:val="22"/>
          <w:szCs w:val="22"/>
        </w:rPr>
      </w:pPr>
      <w:r w:rsidRPr="0068697E">
        <w:rPr>
          <w:rFonts w:ascii="Calibri" w:hAnsi="Calibri" w:cs="Times New Roman"/>
          <w:sz w:val="22"/>
          <w:szCs w:val="22"/>
        </w:rPr>
        <w:t>Αντιπρόεδρος Οικονομικού</w:t>
      </w:r>
    </w:p>
    <w:p w:rsidR="00587C20" w:rsidRDefault="00587C20" w:rsidP="00346545">
      <w:pPr>
        <w:pStyle w:val="Default"/>
        <w:jc w:val="center"/>
        <w:rPr>
          <w:rFonts w:ascii="Calibri" w:hAnsi="Calibri" w:cs="Times New Roman"/>
          <w:sz w:val="22"/>
          <w:szCs w:val="22"/>
        </w:rPr>
      </w:pPr>
      <w:r w:rsidRPr="0068697E">
        <w:rPr>
          <w:rFonts w:ascii="Calibri" w:hAnsi="Calibri" w:cs="Times New Roman"/>
          <w:sz w:val="22"/>
          <w:szCs w:val="22"/>
        </w:rPr>
        <w:t>Προγραμματισμού και Ανάπτυξης</w:t>
      </w:r>
    </w:p>
    <w:p w:rsidR="00587C20" w:rsidRDefault="00587C20" w:rsidP="00346545">
      <w:pPr>
        <w:pStyle w:val="Default"/>
        <w:jc w:val="center"/>
        <w:rPr>
          <w:rFonts w:ascii="Calibri" w:hAnsi="Calibri" w:cs="Times New Roman"/>
          <w:sz w:val="22"/>
          <w:szCs w:val="22"/>
        </w:rPr>
        <w:sectPr w:rsidR="00587C20" w:rsidSect="002848DA">
          <w:headerReference w:type="default" r:id="rId13"/>
          <w:footerReference w:type="default" r:id="rId14"/>
          <w:pgSz w:w="11906" w:h="16838" w:code="9"/>
          <w:pgMar w:top="1644" w:right="1758" w:bottom="1644" w:left="1758" w:header="567" w:footer="737" w:gutter="0"/>
          <w:pgNumType w:fmt="numberInDash" w:chapStyle="1" w:chapSep="emDash"/>
          <w:cols w:space="708"/>
          <w:docGrid w:linePitch="360"/>
        </w:sectPr>
      </w:pPr>
    </w:p>
    <w:p w:rsidR="00587C20" w:rsidRPr="004F62CB" w:rsidRDefault="00587C20" w:rsidP="00040FC1">
      <w:pPr>
        <w:pStyle w:val="Default"/>
        <w:jc w:val="center"/>
        <w:rPr>
          <w:rFonts w:ascii="Calibri" w:hAnsi="Calibri" w:cs="Arial"/>
          <w:b/>
          <w:sz w:val="22"/>
          <w:szCs w:val="22"/>
        </w:rPr>
      </w:pPr>
      <w:r w:rsidRPr="004F62CB">
        <w:rPr>
          <w:rFonts w:ascii="Calibri" w:hAnsi="Calibri"/>
          <w:b/>
          <w:sz w:val="22"/>
          <w:szCs w:val="22"/>
        </w:rPr>
        <w:lastRenderedPageBreak/>
        <w:t>ΠΑΡΑΡΤΗΜΑ 2: ΤΑ ΜΑΘΗΜΑΤΑ ΕΠΙΛΟΓΗΣ/ΥΠΟΧΡΕΩΤΙΚΑ, ΤΑ ΟΠΟΙΑ ΘΑ ΑΝΑΤΕΘΟΥΝ ΓΙΑ ΔΙΔΑΣΚΑΛΙΑ/ΤΜΗΜΑ.</w:t>
      </w:r>
    </w:p>
    <w:p w:rsidR="00587C20" w:rsidRPr="004F62CB" w:rsidRDefault="00587C20" w:rsidP="009E6266">
      <w:pPr>
        <w:spacing w:line="360" w:lineRule="auto"/>
        <w:ind w:firstLine="360"/>
        <w:jc w:val="center"/>
        <w:rPr>
          <w:rFonts w:ascii="Calibri" w:hAnsi="Calibri" w:cs="Arial"/>
          <w:b/>
          <w:bCs/>
          <w:sz w:val="22"/>
          <w:szCs w:val="22"/>
        </w:rPr>
      </w:pPr>
      <w:r w:rsidRPr="004F62CB">
        <w:rPr>
          <w:rFonts w:ascii="Calibri" w:hAnsi="Calibri" w:cs="Arial"/>
          <w:b/>
          <w:bCs/>
          <w:i/>
        </w:rPr>
        <w:t>Αναφερόμενες αποφάσεις των Τμημάτων και της Συνέλευσης του ΤΕΙ Κεντρικής Μακεδονίας (αριθ. απόφασης 187/17/21-04-2016)</w:t>
      </w:r>
    </w:p>
    <w:p w:rsidR="00587C20" w:rsidRPr="004F62CB" w:rsidRDefault="00587C20" w:rsidP="009E6266">
      <w:pPr>
        <w:spacing w:line="360" w:lineRule="auto"/>
        <w:ind w:firstLine="360"/>
        <w:jc w:val="center"/>
        <w:rPr>
          <w:rFonts w:ascii="Calibri" w:hAnsi="Calibri" w:cs="Arial"/>
          <w:b/>
          <w:bCs/>
          <w:sz w:val="22"/>
          <w:szCs w:val="22"/>
          <w:u w:val="single"/>
        </w:rPr>
      </w:pPr>
      <w:r w:rsidRPr="004F62CB">
        <w:rPr>
          <w:rFonts w:ascii="Calibri" w:hAnsi="Calibri" w:cs="Arial"/>
          <w:b/>
          <w:bCs/>
          <w:sz w:val="22"/>
          <w:szCs w:val="22"/>
          <w:u w:val="single"/>
        </w:rPr>
        <w:t>ΤΜΗΜΑ ΜΗΧΑΝΟΛΟΓΩΝ ΜΗΧΑΝΙΚΩΝ ΤΕ</w:t>
      </w:r>
      <w:r w:rsidRPr="004F62CB">
        <w:rPr>
          <w:rFonts w:ascii="Calibri" w:hAnsi="Calibri" w:cs="Arial"/>
          <w:b/>
          <w:sz w:val="22"/>
          <w:szCs w:val="22"/>
          <w:u w:val="single"/>
        </w:rPr>
        <w:t xml:space="preserve">., αριθμός απόφασης Συνέλευσης </w:t>
      </w:r>
      <w:r w:rsidR="004F62CB" w:rsidRPr="004F62CB">
        <w:rPr>
          <w:rFonts w:ascii="Calibri" w:hAnsi="Calibri" w:cs="Arial"/>
          <w:b/>
          <w:sz w:val="22"/>
          <w:szCs w:val="22"/>
          <w:u w:val="single"/>
        </w:rPr>
        <w:t>8/12-4-2016</w:t>
      </w:r>
    </w:p>
    <w:p w:rsidR="00587C20" w:rsidRPr="00621131" w:rsidRDefault="00587C20" w:rsidP="009E6266">
      <w:pPr>
        <w:rPr>
          <w:rFonts w:ascii="Calibri" w:hAnsi="Calibri"/>
          <w:sz w:val="22"/>
          <w:szCs w:val="22"/>
        </w:rPr>
      </w:pPr>
    </w:p>
    <w:tbl>
      <w:tblPr>
        <w:tblW w:w="11869" w:type="dxa"/>
        <w:tblInd w:w="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20"/>
        <w:gridCol w:w="3920"/>
        <w:gridCol w:w="1560"/>
        <w:gridCol w:w="1842"/>
        <w:gridCol w:w="1843"/>
        <w:gridCol w:w="1984"/>
      </w:tblGrid>
      <w:tr w:rsidR="00587C20" w:rsidRPr="00532C1A" w:rsidTr="0038323C">
        <w:tc>
          <w:tcPr>
            <w:tcW w:w="720" w:type="dxa"/>
          </w:tcPr>
          <w:p w:rsidR="00587C20" w:rsidRPr="00532C1A" w:rsidRDefault="00587C20" w:rsidP="00B60CA6">
            <w:pPr>
              <w:spacing w:before="120" w:after="120"/>
              <w:jc w:val="center"/>
              <w:rPr>
                <w:rFonts w:ascii="Calibri" w:hAnsi="Calibri" w:cs="Arial"/>
                <w:b/>
              </w:rPr>
            </w:pPr>
            <w:r w:rsidRPr="00532C1A">
              <w:rPr>
                <w:rFonts w:ascii="Calibri" w:hAnsi="Calibri" w:cs="Arial"/>
                <w:b/>
                <w:sz w:val="22"/>
                <w:szCs w:val="22"/>
              </w:rPr>
              <w:t>α/α</w:t>
            </w:r>
          </w:p>
        </w:tc>
        <w:tc>
          <w:tcPr>
            <w:tcW w:w="3920" w:type="dxa"/>
          </w:tcPr>
          <w:p w:rsidR="00587C20" w:rsidRPr="00532C1A" w:rsidRDefault="00587C20" w:rsidP="00B60CA6">
            <w:pPr>
              <w:spacing w:before="120" w:after="120"/>
              <w:rPr>
                <w:rFonts w:ascii="Calibri" w:hAnsi="Calibri" w:cs="Arial"/>
                <w:b/>
              </w:rPr>
            </w:pPr>
            <w:r w:rsidRPr="00532C1A">
              <w:rPr>
                <w:rFonts w:ascii="Calibri" w:hAnsi="Calibri" w:cs="Arial"/>
                <w:b/>
                <w:sz w:val="22"/>
                <w:szCs w:val="22"/>
              </w:rPr>
              <w:t>Τίτλος Μαθήματος</w:t>
            </w:r>
          </w:p>
        </w:tc>
        <w:tc>
          <w:tcPr>
            <w:tcW w:w="1560" w:type="dxa"/>
          </w:tcPr>
          <w:p w:rsidR="00587C20" w:rsidRPr="00532C1A" w:rsidRDefault="00587C20" w:rsidP="00B60CA6">
            <w:pPr>
              <w:spacing w:before="120" w:after="120"/>
              <w:jc w:val="center"/>
              <w:rPr>
                <w:rFonts w:ascii="Calibri" w:hAnsi="Calibri" w:cs="Arial"/>
                <w:b/>
              </w:rPr>
            </w:pPr>
            <w:r w:rsidRPr="00532C1A">
              <w:rPr>
                <w:rFonts w:ascii="Calibri" w:hAnsi="Calibri" w:cs="Arial"/>
                <w:b/>
                <w:sz w:val="22"/>
                <w:szCs w:val="22"/>
              </w:rPr>
              <w:t>Θεωρία</w:t>
            </w:r>
          </w:p>
        </w:tc>
        <w:tc>
          <w:tcPr>
            <w:tcW w:w="1842" w:type="dxa"/>
          </w:tcPr>
          <w:p w:rsidR="00587C20" w:rsidRPr="00532C1A" w:rsidRDefault="00587C20" w:rsidP="00B60CA6">
            <w:pPr>
              <w:spacing w:before="120" w:after="120"/>
              <w:jc w:val="center"/>
              <w:rPr>
                <w:rFonts w:ascii="Calibri" w:hAnsi="Calibri" w:cs="Arial"/>
                <w:b/>
              </w:rPr>
            </w:pPr>
            <w:r w:rsidRPr="00532C1A">
              <w:rPr>
                <w:rFonts w:ascii="Calibri" w:hAnsi="Calibri" w:cs="Arial"/>
                <w:b/>
                <w:sz w:val="22"/>
                <w:szCs w:val="22"/>
              </w:rPr>
              <w:t>Άσκηση Πράξης</w:t>
            </w:r>
          </w:p>
        </w:tc>
        <w:tc>
          <w:tcPr>
            <w:tcW w:w="1843" w:type="dxa"/>
          </w:tcPr>
          <w:p w:rsidR="00587C20" w:rsidRPr="00532C1A" w:rsidRDefault="00587C20" w:rsidP="00B60CA6">
            <w:pPr>
              <w:spacing w:before="120" w:after="120"/>
              <w:jc w:val="center"/>
              <w:rPr>
                <w:rFonts w:ascii="Calibri" w:hAnsi="Calibri" w:cs="Arial"/>
                <w:b/>
              </w:rPr>
            </w:pPr>
            <w:r w:rsidRPr="00532C1A">
              <w:rPr>
                <w:rFonts w:ascii="Calibri" w:hAnsi="Calibri" w:cs="Arial"/>
                <w:b/>
                <w:sz w:val="22"/>
                <w:szCs w:val="22"/>
              </w:rPr>
              <w:t>Εργαστήριο</w:t>
            </w:r>
          </w:p>
        </w:tc>
        <w:tc>
          <w:tcPr>
            <w:tcW w:w="1984" w:type="dxa"/>
          </w:tcPr>
          <w:p w:rsidR="00587C20" w:rsidRPr="00532C1A" w:rsidRDefault="00587C20" w:rsidP="00B60CA6">
            <w:pPr>
              <w:spacing w:before="120" w:after="120"/>
              <w:jc w:val="center"/>
              <w:rPr>
                <w:rFonts w:ascii="Calibri" w:hAnsi="Calibri" w:cs="Arial"/>
                <w:b/>
              </w:rPr>
            </w:pPr>
            <w:r w:rsidRPr="00532C1A">
              <w:rPr>
                <w:rFonts w:ascii="Calibri" w:hAnsi="Calibri" w:cs="Arial"/>
                <w:b/>
                <w:sz w:val="22"/>
                <w:szCs w:val="22"/>
              </w:rPr>
              <w:t>Σύνολο Ωρών</w:t>
            </w:r>
          </w:p>
        </w:tc>
      </w:tr>
      <w:tr w:rsidR="00587C20" w:rsidRPr="00532C1A" w:rsidTr="0038323C">
        <w:trPr>
          <w:trHeight w:val="553"/>
        </w:trPr>
        <w:tc>
          <w:tcPr>
            <w:tcW w:w="720"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r w:rsidRPr="00532C1A">
              <w:rPr>
                <w:rFonts w:ascii="Calibri" w:hAnsi="Calibri" w:cs="Arial"/>
                <w:sz w:val="22"/>
                <w:szCs w:val="22"/>
              </w:rPr>
              <w:t>1.</w:t>
            </w:r>
          </w:p>
        </w:tc>
        <w:tc>
          <w:tcPr>
            <w:tcW w:w="3920" w:type="dxa"/>
            <w:tcBorders>
              <w:top w:val="single" w:sz="4" w:space="0" w:color="auto"/>
              <w:bottom w:val="single" w:sz="4" w:space="0" w:color="auto"/>
            </w:tcBorders>
            <w:vAlign w:val="center"/>
          </w:tcPr>
          <w:p w:rsidR="00587C20" w:rsidRPr="00532C1A" w:rsidRDefault="00587C20" w:rsidP="00B60CA6">
            <w:pPr>
              <w:spacing w:before="120" w:after="120"/>
              <w:rPr>
                <w:rFonts w:ascii="Calibri" w:hAnsi="Calibri" w:cs="Arial"/>
              </w:rPr>
            </w:pPr>
            <w:r w:rsidRPr="00532C1A">
              <w:rPr>
                <w:rFonts w:ascii="Calibri" w:hAnsi="Calibri" w:cs="Arial"/>
                <w:sz w:val="22"/>
                <w:szCs w:val="22"/>
              </w:rPr>
              <w:t>Σχεδιασμός Μηχανολογικών Κατασκευών</w:t>
            </w:r>
          </w:p>
        </w:tc>
        <w:tc>
          <w:tcPr>
            <w:tcW w:w="1560"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r w:rsidRPr="00532C1A">
              <w:rPr>
                <w:rFonts w:ascii="Calibri" w:hAnsi="Calibri" w:cs="Arial"/>
                <w:sz w:val="22"/>
                <w:szCs w:val="22"/>
              </w:rPr>
              <w:t>2</w:t>
            </w:r>
          </w:p>
        </w:tc>
        <w:tc>
          <w:tcPr>
            <w:tcW w:w="1842"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p>
        </w:tc>
        <w:tc>
          <w:tcPr>
            <w:tcW w:w="1843"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r w:rsidRPr="00532C1A">
              <w:rPr>
                <w:rFonts w:ascii="Calibri" w:hAnsi="Calibri" w:cs="Arial"/>
                <w:sz w:val="22"/>
                <w:szCs w:val="22"/>
              </w:rPr>
              <w:t>3</w:t>
            </w:r>
          </w:p>
        </w:tc>
        <w:tc>
          <w:tcPr>
            <w:tcW w:w="1984"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r w:rsidRPr="00532C1A">
              <w:rPr>
                <w:rFonts w:ascii="Calibri" w:hAnsi="Calibri" w:cs="Arial"/>
                <w:sz w:val="22"/>
                <w:szCs w:val="22"/>
              </w:rPr>
              <w:t>5</w:t>
            </w:r>
          </w:p>
        </w:tc>
      </w:tr>
      <w:tr w:rsidR="00587C20" w:rsidRPr="00532C1A" w:rsidTr="0038323C">
        <w:trPr>
          <w:trHeight w:val="553"/>
        </w:trPr>
        <w:tc>
          <w:tcPr>
            <w:tcW w:w="720"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r w:rsidRPr="00532C1A">
              <w:rPr>
                <w:rFonts w:ascii="Calibri" w:hAnsi="Calibri" w:cs="Arial"/>
                <w:sz w:val="22"/>
                <w:szCs w:val="22"/>
              </w:rPr>
              <w:t>2.</w:t>
            </w:r>
          </w:p>
        </w:tc>
        <w:tc>
          <w:tcPr>
            <w:tcW w:w="3920" w:type="dxa"/>
            <w:tcBorders>
              <w:top w:val="single" w:sz="4" w:space="0" w:color="auto"/>
              <w:bottom w:val="single" w:sz="4" w:space="0" w:color="auto"/>
            </w:tcBorders>
            <w:vAlign w:val="center"/>
          </w:tcPr>
          <w:p w:rsidR="00587C20" w:rsidRPr="00532C1A" w:rsidRDefault="00587C20" w:rsidP="00B60CA6">
            <w:pPr>
              <w:spacing w:before="120" w:after="120"/>
              <w:rPr>
                <w:rFonts w:ascii="Calibri" w:hAnsi="Calibri" w:cs="Arial"/>
              </w:rPr>
            </w:pPr>
            <w:r w:rsidRPr="00532C1A">
              <w:rPr>
                <w:rFonts w:ascii="Calibri" w:hAnsi="Calibri" w:cs="Arial"/>
                <w:sz w:val="22"/>
                <w:szCs w:val="22"/>
              </w:rPr>
              <w:t>Χυτεύσεις - Συγκολλήσεις</w:t>
            </w:r>
          </w:p>
        </w:tc>
        <w:tc>
          <w:tcPr>
            <w:tcW w:w="1560"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r w:rsidRPr="00532C1A">
              <w:rPr>
                <w:rFonts w:ascii="Calibri" w:hAnsi="Calibri" w:cs="Arial"/>
                <w:sz w:val="22"/>
                <w:szCs w:val="22"/>
              </w:rPr>
              <w:t>3</w:t>
            </w:r>
          </w:p>
        </w:tc>
        <w:tc>
          <w:tcPr>
            <w:tcW w:w="1842"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p>
        </w:tc>
        <w:tc>
          <w:tcPr>
            <w:tcW w:w="1843"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r w:rsidRPr="00532C1A">
              <w:rPr>
                <w:rFonts w:ascii="Calibri" w:hAnsi="Calibri" w:cs="Arial"/>
                <w:sz w:val="22"/>
                <w:szCs w:val="22"/>
              </w:rPr>
              <w:t>2</w:t>
            </w:r>
          </w:p>
        </w:tc>
        <w:tc>
          <w:tcPr>
            <w:tcW w:w="1984"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r w:rsidRPr="00532C1A">
              <w:rPr>
                <w:rFonts w:ascii="Calibri" w:hAnsi="Calibri" w:cs="Arial"/>
                <w:sz w:val="22"/>
                <w:szCs w:val="22"/>
              </w:rPr>
              <w:t>5</w:t>
            </w:r>
          </w:p>
        </w:tc>
      </w:tr>
      <w:tr w:rsidR="00587C20" w:rsidRPr="00532C1A" w:rsidTr="0038323C">
        <w:trPr>
          <w:trHeight w:val="553"/>
        </w:trPr>
        <w:tc>
          <w:tcPr>
            <w:tcW w:w="720"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r w:rsidRPr="00532C1A">
              <w:rPr>
                <w:rFonts w:ascii="Calibri" w:hAnsi="Calibri" w:cs="Arial"/>
                <w:sz w:val="22"/>
                <w:szCs w:val="22"/>
              </w:rPr>
              <w:t>3.</w:t>
            </w:r>
          </w:p>
        </w:tc>
        <w:tc>
          <w:tcPr>
            <w:tcW w:w="3920" w:type="dxa"/>
            <w:tcBorders>
              <w:top w:val="single" w:sz="4" w:space="0" w:color="auto"/>
              <w:bottom w:val="single" w:sz="4" w:space="0" w:color="auto"/>
            </w:tcBorders>
            <w:vAlign w:val="center"/>
          </w:tcPr>
          <w:p w:rsidR="00587C20" w:rsidRPr="00532C1A" w:rsidRDefault="00587C20" w:rsidP="00B60CA6">
            <w:pPr>
              <w:spacing w:before="120" w:after="120"/>
              <w:rPr>
                <w:rFonts w:ascii="Calibri" w:hAnsi="Calibri" w:cs="Arial"/>
              </w:rPr>
            </w:pPr>
            <w:r w:rsidRPr="00532C1A">
              <w:rPr>
                <w:rFonts w:ascii="Calibri" w:hAnsi="Calibri" w:cs="Arial"/>
                <w:sz w:val="22"/>
                <w:szCs w:val="22"/>
              </w:rPr>
              <w:t>Μηχανικές Διαμορφώσεις</w:t>
            </w:r>
          </w:p>
        </w:tc>
        <w:tc>
          <w:tcPr>
            <w:tcW w:w="1560"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r w:rsidRPr="00532C1A">
              <w:rPr>
                <w:rFonts w:ascii="Calibri" w:hAnsi="Calibri" w:cs="Arial"/>
                <w:sz w:val="22"/>
                <w:szCs w:val="22"/>
              </w:rPr>
              <w:t>2</w:t>
            </w:r>
          </w:p>
        </w:tc>
        <w:tc>
          <w:tcPr>
            <w:tcW w:w="1842"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r w:rsidRPr="00532C1A">
              <w:rPr>
                <w:rFonts w:ascii="Calibri" w:hAnsi="Calibri" w:cs="Arial"/>
                <w:sz w:val="22"/>
                <w:szCs w:val="22"/>
              </w:rPr>
              <w:t>1</w:t>
            </w:r>
          </w:p>
        </w:tc>
        <w:tc>
          <w:tcPr>
            <w:tcW w:w="1843"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p>
        </w:tc>
        <w:tc>
          <w:tcPr>
            <w:tcW w:w="1984"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r w:rsidRPr="00532C1A">
              <w:rPr>
                <w:rFonts w:ascii="Calibri" w:hAnsi="Calibri" w:cs="Arial"/>
                <w:sz w:val="22"/>
                <w:szCs w:val="22"/>
              </w:rPr>
              <w:t>3</w:t>
            </w:r>
          </w:p>
        </w:tc>
      </w:tr>
      <w:tr w:rsidR="00587C20" w:rsidRPr="00532C1A" w:rsidTr="0038323C">
        <w:trPr>
          <w:trHeight w:val="553"/>
        </w:trPr>
        <w:tc>
          <w:tcPr>
            <w:tcW w:w="720"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r w:rsidRPr="00532C1A">
              <w:rPr>
                <w:rFonts w:ascii="Calibri" w:hAnsi="Calibri" w:cs="Arial"/>
                <w:sz w:val="22"/>
                <w:szCs w:val="22"/>
              </w:rPr>
              <w:t>4.</w:t>
            </w:r>
          </w:p>
        </w:tc>
        <w:tc>
          <w:tcPr>
            <w:tcW w:w="3920" w:type="dxa"/>
            <w:tcBorders>
              <w:top w:val="single" w:sz="4" w:space="0" w:color="auto"/>
              <w:bottom w:val="single" w:sz="4" w:space="0" w:color="auto"/>
            </w:tcBorders>
            <w:vAlign w:val="center"/>
          </w:tcPr>
          <w:p w:rsidR="00587C20" w:rsidRPr="00532C1A" w:rsidRDefault="00587C20" w:rsidP="00B60CA6">
            <w:pPr>
              <w:spacing w:before="120" w:after="120"/>
              <w:rPr>
                <w:rFonts w:ascii="Calibri" w:hAnsi="Calibri" w:cs="Arial"/>
              </w:rPr>
            </w:pPr>
            <w:r w:rsidRPr="00532C1A">
              <w:rPr>
                <w:rFonts w:ascii="Calibri" w:hAnsi="Calibri" w:cs="Arial"/>
                <w:sz w:val="22"/>
                <w:szCs w:val="22"/>
              </w:rPr>
              <w:t>Πειραματική Αντοχή Υλικών</w:t>
            </w:r>
          </w:p>
        </w:tc>
        <w:tc>
          <w:tcPr>
            <w:tcW w:w="1560"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r w:rsidRPr="00532C1A">
              <w:rPr>
                <w:rFonts w:ascii="Calibri" w:hAnsi="Calibri" w:cs="Arial"/>
                <w:sz w:val="22"/>
                <w:szCs w:val="22"/>
              </w:rPr>
              <w:t>3</w:t>
            </w:r>
          </w:p>
        </w:tc>
        <w:tc>
          <w:tcPr>
            <w:tcW w:w="1842"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p>
        </w:tc>
        <w:tc>
          <w:tcPr>
            <w:tcW w:w="1843"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r w:rsidRPr="00532C1A">
              <w:rPr>
                <w:rFonts w:ascii="Calibri" w:hAnsi="Calibri" w:cs="Arial"/>
                <w:sz w:val="22"/>
                <w:szCs w:val="22"/>
              </w:rPr>
              <w:t>2</w:t>
            </w:r>
          </w:p>
        </w:tc>
        <w:tc>
          <w:tcPr>
            <w:tcW w:w="1984" w:type="dxa"/>
            <w:tcBorders>
              <w:top w:val="single" w:sz="4" w:space="0" w:color="auto"/>
              <w:bottom w:val="single" w:sz="4" w:space="0" w:color="auto"/>
            </w:tcBorders>
            <w:vAlign w:val="center"/>
          </w:tcPr>
          <w:p w:rsidR="00587C20" w:rsidRPr="00532C1A" w:rsidRDefault="00587C20" w:rsidP="00B60CA6">
            <w:pPr>
              <w:spacing w:before="120" w:after="120"/>
              <w:jc w:val="center"/>
              <w:rPr>
                <w:rFonts w:ascii="Calibri" w:hAnsi="Calibri" w:cs="Arial"/>
              </w:rPr>
            </w:pPr>
            <w:r w:rsidRPr="00532C1A">
              <w:rPr>
                <w:rFonts w:ascii="Calibri" w:hAnsi="Calibri" w:cs="Arial"/>
                <w:sz w:val="22"/>
                <w:szCs w:val="22"/>
              </w:rPr>
              <w:t>5</w:t>
            </w:r>
          </w:p>
        </w:tc>
      </w:tr>
      <w:tr w:rsidR="00587C20" w:rsidRPr="00532C1A" w:rsidTr="0038323C">
        <w:trPr>
          <w:trHeight w:val="553"/>
        </w:trPr>
        <w:tc>
          <w:tcPr>
            <w:tcW w:w="720" w:type="dxa"/>
            <w:tcBorders>
              <w:top w:val="single" w:sz="4" w:space="0" w:color="auto"/>
              <w:bottom w:val="single" w:sz="4" w:space="0" w:color="auto"/>
            </w:tcBorders>
            <w:vAlign w:val="center"/>
          </w:tcPr>
          <w:p w:rsidR="00587C20" w:rsidRPr="00532C1A" w:rsidRDefault="00587C20" w:rsidP="00B60CA6">
            <w:pPr>
              <w:spacing w:before="120" w:after="120" w:line="360" w:lineRule="auto"/>
              <w:jc w:val="center"/>
              <w:rPr>
                <w:rFonts w:ascii="Calibri" w:hAnsi="Calibri" w:cs="Arial"/>
              </w:rPr>
            </w:pPr>
            <w:r w:rsidRPr="00532C1A">
              <w:rPr>
                <w:rFonts w:ascii="Calibri" w:hAnsi="Calibri" w:cs="Arial"/>
                <w:sz w:val="22"/>
                <w:szCs w:val="22"/>
              </w:rPr>
              <w:t>5.</w:t>
            </w:r>
          </w:p>
        </w:tc>
        <w:tc>
          <w:tcPr>
            <w:tcW w:w="3920" w:type="dxa"/>
            <w:tcBorders>
              <w:top w:val="single" w:sz="4" w:space="0" w:color="auto"/>
              <w:bottom w:val="single" w:sz="4" w:space="0" w:color="auto"/>
            </w:tcBorders>
            <w:vAlign w:val="center"/>
          </w:tcPr>
          <w:p w:rsidR="00587C20" w:rsidRPr="00532C1A" w:rsidRDefault="00587C20" w:rsidP="00B60CA6">
            <w:pPr>
              <w:spacing w:before="120" w:after="120" w:line="360" w:lineRule="auto"/>
              <w:rPr>
                <w:rFonts w:ascii="Calibri" w:hAnsi="Calibri" w:cs="Arial"/>
              </w:rPr>
            </w:pPr>
            <w:r w:rsidRPr="00532C1A">
              <w:rPr>
                <w:rFonts w:ascii="Calibri" w:hAnsi="Calibri" w:cs="Arial"/>
                <w:sz w:val="22"/>
                <w:szCs w:val="22"/>
              </w:rPr>
              <w:t>Δίκτυα Ροής</w:t>
            </w:r>
          </w:p>
        </w:tc>
        <w:tc>
          <w:tcPr>
            <w:tcW w:w="1560" w:type="dxa"/>
            <w:tcBorders>
              <w:top w:val="single" w:sz="4" w:space="0" w:color="auto"/>
              <w:bottom w:val="single" w:sz="4" w:space="0" w:color="auto"/>
            </w:tcBorders>
            <w:vAlign w:val="center"/>
          </w:tcPr>
          <w:p w:rsidR="00587C20" w:rsidRPr="00532C1A" w:rsidRDefault="00587C20" w:rsidP="00B60CA6">
            <w:pPr>
              <w:spacing w:before="120" w:after="120" w:line="360" w:lineRule="auto"/>
              <w:jc w:val="center"/>
              <w:rPr>
                <w:rFonts w:ascii="Calibri" w:hAnsi="Calibri" w:cs="Arial"/>
              </w:rPr>
            </w:pPr>
            <w:r w:rsidRPr="00532C1A">
              <w:rPr>
                <w:rFonts w:ascii="Calibri" w:hAnsi="Calibri" w:cs="Arial"/>
                <w:sz w:val="22"/>
                <w:szCs w:val="22"/>
              </w:rPr>
              <w:t>3</w:t>
            </w:r>
          </w:p>
        </w:tc>
        <w:tc>
          <w:tcPr>
            <w:tcW w:w="1842" w:type="dxa"/>
            <w:tcBorders>
              <w:top w:val="single" w:sz="4" w:space="0" w:color="auto"/>
              <w:bottom w:val="single" w:sz="4" w:space="0" w:color="auto"/>
            </w:tcBorders>
            <w:vAlign w:val="center"/>
          </w:tcPr>
          <w:p w:rsidR="00587C20" w:rsidRPr="00532C1A" w:rsidRDefault="00587C20" w:rsidP="00B60CA6">
            <w:pPr>
              <w:spacing w:before="120" w:after="120" w:line="360" w:lineRule="auto"/>
              <w:jc w:val="center"/>
              <w:rPr>
                <w:rFonts w:ascii="Calibri" w:hAnsi="Calibri" w:cs="Arial"/>
              </w:rPr>
            </w:pPr>
          </w:p>
        </w:tc>
        <w:tc>
          <w:tcPr>
            <w:tcW w:w="1843" w:type="dxa"/>
            <w:tcBorders>
              <w:top w:val="single" w:sz="4" w:space="0" w:color="auto"/>
              <w:bottom w:val="single" w:sz="4" w:space="0" w:color="auto"/>
            </w:tcBorders>
            <w:vAlign w:val="center"/>
          </w:tcPr>
          <w:p w:rsidR="00587C20" w:rsidRPr="00532C1A" w:rsidRDefault="00587C20" w:rsidP="00B60CA6">
            <w:pPr>
              <w:spacing w:before="120" w:after="120" w:line="360" w:lineRule="auto"/>
              <w:jc w:val="center"/>
              <w:rPr>
                <w:rFonts w:ascii="Calibri" w:hAnsi="Calibri" w:cs="Arial"/>
              </w:rPr>
            </w:pPr>
            <w:r w:rsidRPr="00532C1A">
              <w:rPr>
                <w:rFonts w:ascii="Calibri" w:hAnsi="Calibri" w:cs="Arial"/>
                <w:sz w:val="22"/>
                <w:szCs w:val="22"/>
              </w:rPr>
              <w:t>3</w:t>
            </w:r>
          </w:p>
        </w:tc>
        <w:tc>
          <w:tcPr>
            <w:tcW w:w="1984" w:type="dxa"/>
            <w:tcBorders>
              <w:top w:val="single" w:sz="4" w:space="0" w:color="auto"/>
              <w:bottom w:val="single" w:sz="4" w:space="0" w:color="auto"/>
            </w:tcBorders>
            <w:vAlign w:val="center"/>
          </w:tcPr>
          <w:p w:rsidR="00587C20" w:rsidRPr="00532C1A" w:rsidRDefault="00587C20" w:rsidP="00B60CA6">
            <w:pPr>
              <w:spacing w:before="120" w:after="120" w:line="360" w:lineRule="auto"/>
              <w:jc w:val="center"/>
              <w:rPr>
                <w:rFonts w:ascii="Calibri" w:hAnsi="Calibri" w:cs="Arial"/>
              </w:rPr>
            </w:pPr>
            <w:r w:rsidRPr="00532C1A">
              <w:rPr>
                <w:rFonts w:ascii="Calibri" w:hAnsi="Calibri" w:cs="Arial"/>
                <w:sz w:val="22"/>
                <w:szCs w:val="22"/>
              </w:rPr>
              <w:t>6</w:t>
            </w:r>
          </w:p>
        </w:tc>
      </w:tr>
    </w:tbl>
    <w:p w:rsidR="00587C20" w:rsidRPr="00532C1A" w:rsidRDefault="00587C20" w:rsidP="009E6266">
      <w:pPr>
        <w:rPr>
          <w:rFonts w:ascii="Calibri" w:hAnsi="Calibri"/>
          <w:sz w:val="22"/>
          <w:szCs w:val="22"/>
          <w:lang w:val="en-US"/>
        </w:rPr>
      </w:pPr>
    </w:p>
    <w:p w:rsidR="00587C20" w:rsidRPr="00532C1A" w:rsidRDefault="00587C20" w:rsidP="009E6266">
      <w:pPr>
        <w:rPr>
          <w:rFonts w:ascii="Calibri" w:hAnsi="Calibri"/>
          <w:sz w:val="22"/>
          <w:szCs w:val="22"/>
          <w:lang w:val="en-US"/>
        </w:rPr>
      </w:pPr>
    </w:p>
    <w:p w:rsidR="00587C20" w:rsidRPr="0038215B" w:rsidRDefault="00587C20" w:rsidP="00621131">
      <w:pPr>
        <w:spacing w:line="360" w:lineRule="auto"/>
        <w:ind w:firstLine="360"/>
        <w:jc w:val="center"/>
        <w:rPr>
          <w:rFonts w:ascii="Calibri" w:hAnsi="Calibri" w:cs="Arial"/>
          <w:b/>
          <w:bCs/>
          <w:sz w:val="22"/>
          <w:szCs w:val="22"/>
          <w:u w:val="single"/>
        </w:rPr>
      </w:pPr>
      <w:r w:rsidRPr="00532C1A">
        <w:rPr>
          <w:rFonts w:ascii="Calibri" w:hAnsi="Calibri"/>
          <w:b/>
          <w:sz w:val="22"/>
          <w:szCs w:val="22"/>
          <w:u w:val="single"/>
        </w:rPr>
        <w:t>ΤΜΗΜΑ ΜΗΧΑΝΙΚΩΝ ΠΛΗΡΟΦΟΡΙΚΗΣ Τ.Ε.</w:t>
      </w:r>
      <w:r>
        <w:rPr>
          <w:rFonts w:ascii="Calibri" w:hAnsi="Calibri"/>
          <w:b/>
          <w:sz w:val="22"/>
          <w:szCs w:val="22"/>
          <w:u w:val="single"/>
        </w:rPr>
        <w:t xml:space="preserve">, </w:t>
      </w:r>
      <w:r w:rsidRPr="0029309A">
        <w:rPr>
          <w:rFonts w:ascii="Calibri" w:hAnsi="Calibri" w:cs="Arial"/>
          <w:b/>
          <w:sz w:val="22"/>
          <w:szCs w:val="22"/>
          <w:u w:val="single"/>
        </w:rPr>
        <w:t xml:space="preserve">αριθμός απόφασης Συνέλευσης </w:t>
      </w:r>
      <w:r w:rsidR="0038215B" w:rsidRPr="0038215B">
        <w:rPr>
          <w:rFonts w:ascii="Calibri" w:hAnsi="Calibri" w:cs="Arial"/>
          <w:b/>
          <w:sz w:val="22"/>
          <w:szCs w:val="22"/>
          <w:u w:val="single"/>
        </w:rPr>
        <w:t>10/20-4-2016</w:t>
      </w:r>
    </w:p>
    <w:p w:rsidR="00587C20" w:rsidRPr="009E6266" w:rsidRDefault="00587C20" w:rsidP="009E6266">
      <w:pPr>
        <w:jc w:val="center"/>
        <w:rPr>
          <w:rFonts w:ascii="Calibri" w:hAnsi="Calibri"/>
          <w:b/>
          <w:sz w:val="22"/>
          <w:szCs w:val="22"/>
          <w:u w:val="single"/>
        </w:rPr>
      </w:pPr>
    </w:p>
    <w:p w:rsidR="00587C20" w:rsidRPr="009E6266" w:rsidRDefault="00587C20" w:rsidP="009E6266">
      <w:pPr>
        <w:jc w:val="center"/>
        <w:rPr>
          <w:rFonts w:ascii="Calibri" w:hAnsi="Calibri"/>
          <w:b/>
          <w:sz w:val="22"/>
          <w:szCs w:val="22"/>
        </w:rPr>
      </w:pPr>
    </w:p>
    <w:p w:rsidR="00587C20" w:rsidRPr="00532C1A" w:rsidRDefault="00587C20" w:rsidP="009E6266">
      <w:pPr>
        <w:rPr>
          <w:rFonts w:ascii="Calibri" w:hAnsi="Calibri"/>
          <w:b/>
          <w:sz w:val="22"/>
          <w:szCs w:val="22"/>
          <w:u w:val="single"/>
        </w:rPr>
      </w:pPr>
      <w:r w:rsidRPr="00532C1A">
        <w:rPr>
          <w:rFonts w:ascii="Calibri" w:hAnsi="Calibri"/>
          <w:b/>
          <w:sz w:val="22"/>
          <w:szCs w:val="22"/>
          <w:u w:val="single"/>
        </w:rPr>
        <w:t>Τομέας Υπολογιστικών Τεχνικών και Συστημάτων</w:t>
      </w:r>
    </w:p>
    <w:p w:rsidR="00587C20" w:rsidRPr="00532C1A" w:rsidRDefault="00587C20" w:rsidP="009E6266">
      <w:pPr>
        <w:rPr>
          <w:rFonts w:ascii="Calibri" w:hAnsi="Calibri"/>
          <w:b/>
          <w:sz w:val="22"/>
          <w:szCs w:val="22"/>
          <w:u w:val="single"/>
        </w:rPr>
      </w:pPr>
    </w:p>
    <w:p w:rsidR="00587C20" w:rsidRPr="00532C1A" w:rsidRDefault="00587C20" w:rsidP="009E6266">
      <w:pPr>
        <w:rPr>
          <w:rFonts w:ascii="Calibri" w:hAnsi="Calibri"/>
          <w:sz w:val="22"/>
          <w:szCs w:val="22"/>
          <w:u w:val="single"/>
        </w:rPr>
      </w:pPr>
      <w:r w:rsidRPr="00532C1A">
        <w:rPr>
          <w:rFonts w:ascii="Calibri" w:hAnsi="Calibri"/>
          <w:sz w:val="22"/>
          <w:szCs w:val="22"/>
          <w:u w:val="single"/>
        </w:rPr>
        <w:t xml:space="preserve">Χειμερινό εξάμηνο </w:t>
      </w:r>
    </w:p>
    <w:p w:rsidR="00587C20" w:rsidRPr="00532C1A" w:rsidRDefault="00587C20" w:rsidP="009E6266">
      <w:pPr>
        <w:rPr>
          <w:rFonts w:ascii="Calibri" w:hAnsi="Calibri"/>
          <w:sz w:val="22"/>
          <w:szCs w:val="22"/>
          <w:u w:val="single"/>
        </w:rPr>
      </w:pPr>
    </w:p>
    <w:tbl>
      <w:tblPr>
        <w:tblW w:w="120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69"/>
        <w:gridCol w:w="1559"/>
        <w:gridCol w:w="1843"/>
        <w:gridCol w:w="1843"/>
        <w:gridCol w:w="992"/>
        <w:gridCol w:w="1134"/>
      </w:tblGrid>
      <w:tr w:rsidR="00587C20" w:rsidRPr="00532C1A" w:rsidTr="00A645A2">
        <w:tc>
          <w:tcPr>
            <w:tcW w:w="709" w:type="dxa"/>
          </w:tcPr>
          <w:p w:rsidR="00587C20" w:rsidRPr="00A645A2" w:rsidRDefault="00587C20" w:rsidP="00A645A2">
            <w:pPr>
              <w:suppressAutoHyphens/>
              <w:jc w:val="center"/>
              <w:rPr>
                <w:rFonts w:ascii="Calibri" w:hAnsi="Calibri"/>
                <w:b/>
                <w:lang w:val="en-US"/>
              </w:rPr>
            </w:pPr>
            <w:r w:rsidRPr="00A645A2">
              <w:rPr>
                <w:rFonts w:ascii="Calibri" w:hAnsi="Calibri"/>
                <w:b/>
                <w:sz w:val="22"/>
                <w:szCs w:val="22"/>
                <w:lang w:val="en-US"/>
              </w:rPr>
              <w:lastRenderedPageBreak/>
              <w:t>A/A</w:t>
            </w:r>
          </w:p>
        </w:tc>
        <w:tc>
          <w:tcPr>
            <w:tcW w:w="3969" w:type="dxa"/>
          </w:tcPr>
          <w:p w:rsidR="00587C20" w:rsidRPr="00A645A2" w:rsidRDefault="00587C20" w:rsidP="00A645A2">
            <w:pPr>
              <w:suppressAutoHyphens/>
              <w:spacing w:before="120" w:after="120"/>
              <w:rPr>
                <w:rFonts w:ascii="Calibri" w:hAnsi="Calibri" w:cs="Arial"/>
                <w:b/>
              </w:rPr>
            </w:pPr>
            <w:r w:rsidRPr="00A645A2">
              <w:rPr>
                <w:rFonts w:ascii="Calibri" w:hAnsi="Calibri" w:cs="Arial"/>
                <w:b/>
                <w:sz w:val="22"/>
                <w:szCs w:val="22"/>
              </w:rPr>
              <w:t>Τίτλος Μαθήματος</w:t>
            </w:r>
          </w:p>
        </w:tc>
        <w:tc>
          <w:tcPr>
            <w:tcW w:w="1559"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ΕΞΑΜΗΝΟ</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Θ</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ΑΠ</w:t>
            </w:r>
          </w:p>
        </w:tc>
        <w:tc>
          <w:tcPr>
            <w:tcW w:w="992"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w:t>
            </w:r>
          </w:p>
        </w:tc>
        <w:tc>
          <w:tcPr>
            <w:tcW w:w="1134" w:type="dxa"/>
          </w:tcPr>
          <w:p w:rsidR="00587C20" w:rsidRPr="00A645A2" w:rsidRDefault="00587C20" w:rsidP="00A645A2">
            <w:pPr>
              <w:suppressAutoHyphens/>
              <w:jc w:val="center"/>
              <w:rPr>
                <w:rFonts w:ascii="Calibri" w:hAnsi="Calibri"/>
                <w:b/>
              </w:rPr>
            </w:pPr>
            <w:r w:rsidRPr="00A645A2">
              <w:rPr>
                <w:rFonts w:ascii="Calibri" w:hAnsi="Calibri"/>
                <w:b/>
                <w:sz w:val="22"/>
                <w:szCs w:val="22"/>
              </w:rPr>
              <w:t>ΣΥΝΟΛΟ</w:t>
            </w:r>
          </w:p>
        </w:tc>
      </w:tr>
      <w:tr w:rsidR="00587C20" w:rsidRPr="00532C1A" w:rsidTr="00A645A2">
        <w:tc>
          <w:tcPr>
            <w:tcW w:w="709" w:type="dxa"/>
          </w:tcPr>
          <w:p w:rsidR="00587C20" w:rsidRPr="00A645A2" w:rsidRDefault="00587C20" w:rsidP="00A645A2">
            <w:pPr>
              <w:suppressAutoHyphens/>
              <w:rPr>
                <w:rFonts w:ascii="Calibri" w:hAnsi="Calibri"/>
                <w:b/>
                <w:lang w:val="en-US"/>
              </w:rPr>
            </w:pPr>
            <w:r w:rsidRPr="00A645A2">
              <w:rPr>
                <w:rFonts w:ascii="Calibri" w:hAnsi="Calibri"/>
                <w:b/>
                <w:sz w:val="22"/>
                <w:szCs w:val="22"/>
                <w:lang w:val="en-US"/>
              </w:rPr>
              <w:t>1</w:t>
            </w:r>
          </w:p>
        </w:tc>
        <w:tc>
          <w:tcPr>
            <w:tcW w:w="3969" w:type="dxa"/>
          </w:tcPr>
          <w:p w:rsidR="00587C20" w:rsidRPr="00A645A2" w:rsidRDefault="00587C20" w:rsidP="00A645A2">
            <w:pPr>
              <w:suppressAutoHyphens/>
              <w:rPr>
                <w:rFonts w:ascii="Calibri" w:hAnsi="Calibri"/>
              </w:rPr>
            </w:pPr>
            <w:proofErr w:type="spellStart"/>
            <w:r w:rsidRPr="00A645A2">
              <w:rPr>
                <w:rFonts w:ascii="Calibri" w:hAnsi="Calibri"/>
                <w:sz w:val="22"/>
                <w:szCs w:val="22"/>
              </w:rPr>
              <w:t>Μεταγλωτιστές</w:t>
            </w:r>
            <w:proofErr w:type="spellEnd"/>
            <w:r w:rsidRPr="00A645A2">
              <w:rPr>
                <w:rFonts w:ascii="Calibri" w:hAnsi="Calibri"/>
                <w:sz w:val="22"/>
                <w:szCs w:val="22"/>
              </w:rPr>
              <w:t xml:space="preserve"> </w:t>
            </w:r>
          </w:p>
          <w:p w:rsidR="00587C20" w:rsidRPr="00A645A2" w:rsidRDefault="00587C20" w:rsidP="00A645A2">
            <w:pPr>
              <w:suppressAutoHyphens/>
              <w:rPr>
                <w:rFonts w:ascii="Calibri" w:hAnsi="Calibri"/>
              </w:rPr>
            </w:pPr>
            <w:r w:rsidRPr="00A645A2">
              <w:rPr>
                <w:rFonts w:ascii="Calibri" w:hAnsi="Calibri"/>
                <w:sz w:val="22"/>
                <w:szCs w:val="22"/>
              </w:rPr>
              <w:t xml:space="preserve">Ειδικότητας, Επιλογής Υποχρεωτικό </w:t>
            </w:r>
          </w:p>
          <w:p w:rsidR="00587C20" w:rsidRPr="00A645A2" w:rsidRDefault="00587C20" w:rsidP="00A645A2">
            <w:pPr>
              <w:suppressAutoHyphens/>
              <w:rPr>
                <w:rFonts w:ascii="Calibri" w:hAnsi="Calibri"/>
              </w:rPr>
            </w:pPr>
          </w:p>
        </w:tc>
        <w:tc>
          <w:tcPr>
            <w:tcW w:w="1559" w:type="dxa"/>
          </w:tcPr>
          <w:p w:rsidR="00587C20" w:rsidRPr="00A645A2" w:rsidRDefault="00587C20" w:rsidP="00A645A2">
            <w:pPr>
              <w:suppressAutoHyphens/>
              <w:jc w:val="center"/>
              <w:rPr>
                <w:rFonts w:ascii="Calibri" w:hAnsi="Calibri"/>
              </w:rPr>
            </w:pPr>
            <w:r w:rsidRPr="00A645A2">
              <w:rPr>
                <w:rFonts w:ascii="Calibri" w:hAnsi="Calibri"/>
                <w:sz w:val="22"/>
                <w:szCs w:val="22"/>
              </w:rPr>
              <w:t>7</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1</w:t>
            </w:r>
          </w:p>
        </w:tc>
        <w:tc>
          <w:tcPr>
            <w:tcW w:w="992"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134" w:type="dxa"/>
          </w:tcPr>
          <w:p w:rsidR="00587C20" w:rsidRPr="00A645A2" w:rsidRDefault="00587C20" w:rsidP="00A645A2">
            <w:pPr>
              <w:suppressAutoHyphens/>
              <w:jc w:val="center"/>
              <w:rPr>
                <w:rFonts w:ascii="Calibri" w:hAnsi="Calibri"/>
              </w:rPr>
            </w:pPr>
            <w:r w:rsidRPr="00A645A2">
              <w:rPr>
                <w:rFonts w:ascii="Calibri" w:hAnsi="Calibri"/>
                <w:sz w:val="22"/>
                <w:szCs w:val="22"/>
              </w:rPr>
              <w:t>5</w:t>
            </w:r>
          </w:p>
        </w:tc>
      </w:tr>
      <w:tr w:rsidR="00587C20" w:rsidRPr="00532C1A" w:rsidTr="00A645A2">
        <w:trPr>
          <w:trHeight w:val="650"/>
        </w:trPr>
        <w:tc>
          <w:tcPr>
            <w:tcW w:w="709" w:type="dxa"/>
          </w:tcPr>
          <w:p w:rsidR="00587C20" w:rsidRPr="00A645A2" w:rsidRDefault="00587C20" w:rsidP="00A645A2">
            <w:pPr>
              <w:suppressAutoHyphens/>
              <w:rPr>
                <w:rFonts w:ascii="Calibri" w:hAnsi="Calibri"/>
                <w:b/>
                <w:lang w:val="en-US"/>
              </w:rPr>
            </w:pPr>
            <w:r w:rsidRPr="00A645A2">
              <w:rPr>
                <w:rFonts w:ascii="Calibri" w:hAnsi="Calibri"/>
                <w:b/>
                <w:sz w:val="22"/>
                <w:szCs w:val="22"/>
                <w:lang w:val="en-US"/>
              </w:rPr>
              <w:t>2</w:t>
            </w:r>
          </w:p>
        </w:tc>
        <w:tc>
          <w:tcPr>
            <w:tcW w:w="3969" w:type="dxa"/>
          </w:tcPr>
          <w:p w:rsidR="00587C20" w:rsidRPr="00A645A2" w:rsidRDefault="00587C20" w:rsidP="00A645A2">
            <w:pPr>
              <w:suppressAutoHyphens/>
              <w:rPr>
                <w:rFonts w:ascii="Calibri" w:hAnsi="Calibri"/>
              </w:rPr>
            </w:pPr>
            <w:r w:rsidRPr="00A645A2">
              <w:rPr>
                <w:rFonts w:ascii="Calibri" w:hAnsi="Calibri"/>
                <w:sz w:val="22"/>
                <w:szCs w:val="22"/>
              </w:rPr>
              <w:t xml:space="preserve">Γεωγραφικά Συστήματα Πληροφοριών Ειδικότητας, Επιλογής Υποχρεωτικό </w:t>
            </w:r>
          </w:p>
        </w:tc>
        <w:tc>
          <w:tcPr>
            <w:tcW w:w="1559" w:type="dxa"/>
          </w:tcPr>
          <w:p w:rsidR="00587C20" w:rsidRPr="00A645A2" w:rsidRDefault="00587C20" w:rsidP="00A645A2">
            <w:pPr>
              <w:suppressAutoHyphens/>
              <w:jc w:val="center"/>
              <w:rPr>
                <w:rFonts w:ascii="Calibri" w:hAnsi="Calibri"/>
              </w:rPr>
            </w:pPr>
            <w:r w:rsidRPr="00A645A2">
              <w:rPr>
                <w:rFonts w:ascii="Calibri" w:hAnsi="Calibri"/>
                <w:sz w:val="22"/>
                <w:szCs w:val="22"/>
              </w:rPr>
              <w:t>7</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1</w:t>
            </w:r>
          </w:p>
        </w:tc>
        <w:tc>
          <w:tcPr>
            <w:tcW w:w="992"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134" w:type="dxa"/>
          </w:tcPr>
          <w:p w:rsidR="00587C20" w:rsidRPr="00A645A2" w:rsidRDefault="00587C20" w:rsidP="00A645A2">
            <w:pPr>
              <w:suppressAutoHyphens/>
              <w:jc w:val="center"/>
              <w:rPr>
                <w:rFonts w:ascii="Calibri" w:hAnsi="Calibri"/>
              </w:rPr>
            </w:pPr>
            <w:r w:rsidRPr="00A645A2">
              <w:rPr>
                <w:rFonts w:ascii="Calibri" w:hAnsi="Calibri"/>
                <w:sz w:val="22"/>
                <w:szCs w:val="22"/>
              </w:rPr>
              <w:t>5</w:t>
            </w:r>
          </w:p>
        </w:tc>
      </w:tr>
    </w:tbl>
    <w:p w:rsidR="00587C20" w:rsidRPr="00532C1A" w:rsidRDefault="00587C20" w:rsidP="009E6266">
      <w:pPr>
        <w:rPr>
          <w:rFonts w:ascii="Calibri" w:hAnsi="Calibri"/>
          <w:b/>
          <w:bCs/>
          <w:i/>
          <w:sz w:val="22"/>
          <w:szCs w:val="22"/>
        </w:rPr>
      </w:pPr>
    </w:p>
    <w:p w:rsidR="00587C20" w:rsidRPr="00532C1A" w:rsidRDefault="00587C20" w:rsidP="009E6266">
      <w:pPr>
        <w:rPr>
          <w:rFonts w:ascii="Calibri" w:hAnsi="Calibri"/>
          <w:b/>
          <w:sz w:val="22"/>
          <w:szCs w:val="22"/>
          <w:u w:val="single"/>
        </w:rPr>
      </w:pPr>
      <w:r w:rsidRPr="00532C1A">
        <w:rPr>
          <w:rFonts w:ascii="Calibri" w:hAnsi="Calibri"/>
          <w:b/>
          <w:sz w:val="22"/>
          <w:szCs w:val="22"/>
          <w:u w:val="single"/>
        </w:rPr>
        <w:t>Τομέας Τηλεπικοινωνιών και Δικτύων</w:t>
      </w:r>
    </w:p>
    <w:p w:rsidR="00587C20" w:rsidRPr="00532C1A" w:rsidRDefault="00587C20" w:rsidP="009E6266">
      <w:pPr>
        <w:rPr>
          <w:rFonts w:ascii="Calibri" w:hAnsi="Calibri"/>
          <w:b/>
          <w:sz w:val="22"/>
          <w:szCs w:val="22"/>
          <w:u w:val="single"/>
        </w:rPr>
      </w:pPr>
    </w:p>
    <w:p w:rsidR="00587C20" w:rsidRPr="00532C1A" w:rsidRDefault="00587C20" w:rsidP="009E6266">
      <w:pPr>
        <w:rPr>
          <w:rFonts w:ascii="Calibri" w:hAnsi="Calibri"/>
          <w:sz w:val="22"/>
          <w:szCs w:val="22"/>
          <w:u w:val="single"/>
        </w:rPr>
      </w:pPr>
      <w:r w:rsidRPr="00532C1A">
        <w:rPr>
          <w:rFonts w:ascii="Calibri" w:hAnsi="Calibri"/>
          <w:sz w:val="22"/>
          <w:szCs w:val="22"/>
          <w:u w:val="single"/>
        </w:rPr>
        <w:t xml:space="preserve">Χειμερινό εξάμηνο </w:t>
      </w:r>
    </w:p>
    <w:p w:rsidR="00587C20" w:rsidRPr="00532C1A" w:rsidRDefault="00587C20" w:rsidP="009E6266">
      <w:pPr>
        <w:rPr>
          <w:rFonts w:ascii="Calibri" w:hAnsi="Calibri"/>
          <w:sz w:val="22"/>
          <w:szCs w:val="22"/>
          <w:u w:val="single"/>
        </w:rPr>
      </w:pPr>
    </w:p>
    <w:tbl>
      <w:tblPr>
        <w:tblW w:w="120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69"/>
        <w:gridCol w:w="1559"/>
        <w:gridCol w:w="1843"/>
        <w:gridCol w:w="1843"/>
        <w:gridCol w:w="992"/>
        <w:gridCol w:w="1134"/>
      </w:tblGrid>
      <w:tr w:rsidR="00587C20" w:rsidRPr="00532C1A" w:rsidTr="00A645A2">
        <w:tc>
          <w:tcPr>
            <w:tcW w:w="709" w:type="dxa"/>
          </w:tcPr>
          <w:p w:rsidR="00587C20" w:rsidRPr="00A645A2" w:rsidRDefault="00587C20" w:rsidP="00A645A2">
            <w:pPr>
              <w:suppressAutoHyphens/>
              <w:jc w:val="center"/>
              <w:rPr>
                <w:rFonts w:ascii="Calibri" w:hAnsi="Calibri"/>
                <w:b/>
                <w:lang w:val="en-US"/>
              </w:rPr>
            </w:pPr>
            <w:r w:rsidRPr="00A645A2">
              <w:rPr>
                <w:rFonts w:ascii="Calibri" w:hAnsi="Calibri"/>
                <w:b/>
                <w:sz w:val="22"/>
                <w:szCs w:val="22"/>
                <w:lang w:val="en-US"/>
              </w:rPr>
              <w:t>A/A</w:t>
            </w:r>
          </w:p>
        </w:tc>
        <w:tc>
          <w:tcPr>
            <w:tcW w:w="3969" w:type="dxa"/>
          </w:tcPr>
          <w:p w:rsidR="00587C20" w:rsidRPr="00A645A2" w:rsidRDefault="00587C20" w:rsidP="00A645A2">
            <w:pPr>
              <w:suppressAutoHyphens/>
              <w:jc w:val="center"/>
              <w:rPr>
                <w:rFonts w:ascii="Calibri" w:hAnsi="Calibri"/>
                <w:b/>
              </w:rPr>
            </w:pPr>
            <w:r w:rsidRPr="00A645A2">
              <w:rPr>
                <w:rFonts w:ascii="Calibri" w:hAnsi="Calibri"/>
                <w:b/>
                <w:sz w:val="22"/>
                <w:szCs w:val="22"/>
              </w:rPr>
              <w:t>ΜΑΘΗΜΑ</w:t>
            </w:r>
          </w:p>
        </w:tc>
        <w:tc>
          <w:tcPr>
            <w:tcW w:w="1559"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ΕΞΑΜΗΝΟ</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Θ</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ΑΠ</w:t>
            </w:r>
          </w:p>
        </w:tc>
        <w:tc>
          <w:tcPr>
            <w:tcW w:w="992"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w:t>
            </w:r>
          </w:p>
        </w:tc>
        <w:tc>
          <w:tcPr>
            <w:tcW w:w="1134" w:type="dxa"/>
          </w:tcPr>
          <w:p w:rsidR="00587C20" w:rsidRPr="00A645A2" w:rsidRDefault="00587C20" w:rsidP="00A645A2">
            <w:pPr>
              <w:suppressAutoHyphens/>
              <w:jc w:val="center"/>
              <w:rPr>
                <w:rFonts w:ascii="Calibri" w:hAnsi="Calibri"/>
                <w:b/>
              </w:rPr>
            </w:pPr>
            <w:r w:rsidRPr="00A645A2">
              <w:rPr>
                <w:rFonts w:ascii="Calibri" w:hAnsi="Calibri"/>
                <w:b/>
                <w:sz w:val="22"/>
                <w:szCs w:val="22"/>
              </w:rPr>
              <w:t>ΣΥΝΟΛΟ</w:t>
            </w:r>
          </w:p>
        </w:tc>
      </w:tr>
      <w:tr w:rsidR="00587C20" w:rsidRPr="00532C1A" w:rsidTr="00A645A2">
        <w:tc>
          <w:tcPr>
            <w:tcW w:w="709" w:type="dxa"/>
          </w:tcPr>
          <w:p w:rsidR="00587C20" w:rsidRPr="00A645A2" w:rsidRDefault="00587C20" w:rsidP="00A645A2">
            <w:pPr>
              <w:suppressAutoHyphens/>
              <w:rPr>
                <w:rFonts w:ascii="Calibri" w:hAnsi="Calibri"/>
                <w:b/>
                <w:lang w:val="en-US"/>
              </w:rPr>
            </w:pPr>
            <w:r w:rsidRPr="00A645A2">
              <w:rPr>
                <w:rFonts w:ascii="Calibri" w:hAnsi="Calibri"/>
                <w:b/>
                <w:sz w:val="22"/>
                <w:szCs w:val="22"/>
                <w:lang w:val="en-US"/>
              </w:rPr>
              <w:t>1</w:t>
            </w:r>
          </w:p>
        </w:tc>
        <w:tc>
          <w:tcPr>
            <w:tcW w:w="3969" w:type="dxa"/>
          </w:tcPr>
          <w:p w:rsidR="00587C20" w:rsidRPr="00A645A2" w:rsidRDefault="00587C20" w:rsidP="00A645A2">
            <w:pPr>
              <w:suppressAutoHyphens/>
              <w:rPr>
                <w:rFonts w:ascii="Calibri" w:hAnsi="Calibri"/>
              </w:rPr>
            </w:pPr>
            <w:r w:rsidRPr="00A645A2">
              <w:rPr>
                <w:rFonts w:ascii="Calibri" w:hAnsi="Calibri"/>
                <w:bCs/>
                <w:sz w:val="22"/>
                <w:szCs w:val="22"/>
              </w:rPr>
              <w:t xml:space="preserve">Κεραίες-Διάδοση και Τηλεοπτικά Δίκτυα </w:t>
            </w:r>
            <w:r w:rsidRPr="00A645A2">
              <w:rPr>
                <w:rFonts w:ascii="Calibri" w:hAnsi="Calibri"/>
                <w:sz w:val="22"/>
                <w:szCs w:val="22"/>
              </w:rPr>
              <w:t xml:space="preserve">Ειδικότητας, Επιλογής Υποχρεωτικό </w:t>
            </w:r>
          </w:p>
          <w:p w:rsidR="00587C20" w:rsidRPr="00A645A2" w:rsidRDefault="00587C20" w:rsidP="00A645A2">
            <w:pPr>
              <w:suppressAutoHyphens/>
              <w:rPr>
                <w:rFonts w:ascii="Calibri" w:hAnsi="Calibri"/>
              </w:rPr>
            </w:pPr>
          </w:p>
        </w:tc>
        <w:tc>
          <w:tcPr>
            <w:tcW w:w="1559" w:type="dxa"/>
          </w:tcPr>
          <w:p w:rsidR="00587C20" w:rsidRPr="00A645A2" w:rsidRDefault="00587C20" w:rsidP="00A645A2">
            <w:pPr>
              <w:suppressAutoHyphens/>
              <w:jc w:val="center"/>
              <w:rPr>
                <w:rFonts w:ascii="Calibri" w:hAnsi="Calibri"/>
              </w:rPr>
            </w:pPr>
            <w:r w:rsidRPr="00A645A2">
              <w:rPr>
                <w:rFonts w:ascii="Calibri" w:hAnsi="Calibri"/>
                <w:sz w:val="22"/>
                <w:szCs w:val="22"/>
              </w:rPr>
              <w:t>7</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1</w:t>
            </w:r>
          </w:p>
        </w:tc>
        <w:tc>
          <w:tcPr>
            <w:tcW w:w="992"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134" w:type="dxa"/>
          </w:tcPr>
          <w:p w:rsidR="00587C20" w:rsidRPr="00A645A2" w:rsidRDefault="00587C20" w:rsidP="00A645A2">
            <w:pPr>
              <w:suppressAutoHyphens/>
              <w:jc w:val="center"/>
              <w:rPr>
                <w:rFonts w:ascii="Calibri" w:hAnsi="Calibri"/>
              </w:rPr>
            </w:pPr>
            <w:r w:rsidRPr="00A645A2">
              <w:rPr>
                <w:rFonts w:ascii="Calibri" w:hAnsi="Calibri"/>
                <w:sz w:val="22"/>
                <w:szCs w:val="22"/>
              </w:rPr>
              <w:t>5</w:t>
            </w:r>
          </w:p>
        </w:tc>
      </w:tr>
    </w:tbl>
    <w:p w:rsidR="00587C20" w:rsidRPr="00532C1A" w:rsidRDefault="00587C20" w:rsidP="009E6266">
      <w:pPr>
        <w:rPr>
          <w:rFonts w:ascii="Calibri" w:hAnsi="Calibri"/>
          <w:b/>
          <w:sz w:val="22"/>
          <w:szCs w:val="22"/>
          <w:u w:val="single"/>
        </w:rPr>
      </w:pPr>
    </w:p>
    <w:p w:rsidR="00587C20" w:rsidRPr="00532C1A" w:rsidRDefault="00587C20" w:rsidP="009E6266">
      <w:pPr>
        <w:rPr>
          <w:rFonts w:ascii="Calibri" w:hAnsi="Calibri"/>
          <w:sz w:val="22"/>
          <w:szCs w:val="22"/>
          <w:u w:val="single"/>
        </w:rPr>
      </w:pPr>
      <w:r w:rsidRPr="00532C1A">
        <w:rPr>
          <w:rFonts w:ascii="Calibri" w:hAnsi="Calibri"/>
          <w:sz w:val="22"/>
          <w:szCs w:val="22"/>
          <w:u w:val="single"/>
        </w:rPr>
        <w:t xml:space="preserve">Εαρινό εξάμηνο </w:t>
      </w:r>
    </w:p>
    <w:p w:rsidR="00587C20" w:rsidRPr="00532C1A" w:rsidRDefault="00587C20" w:rsidP="009E6266">
      <w:pPr>
        <w:rPr>
          <w:rFonts w:ascii="Calibri" w:hAnsi="Calibri"/>
          <w:b/>
          <w:sz w:val="22"/>
          <w:szCs w:val="22"/>
          <w:u w:val="single"/>
        </w:rPr>
      </w:pPr>
    </w:p>
    <w:tbl>
      <w:tblPr>
        <w:tblW w:w="120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69"/>
        <w:gridCol w:w="1559"/>
        <w:gridCol w:w="1843"/>
        <w:gridCol w:w="1843"/>
        <w:gridCol w:w="992"/>
        <w:gridCol w:w="1134"/>
      </w:tblGrid>
      <w:tr w:rsidR="00587C20" w:rsidRPr="00532C1A" w:rsidTr="00A645A2">
        <w:tc>
          <w:tcPr>
            <w:tcW w:w="709" w:type="dxa"/>
          </w:tcPr>
          <w:p w:rsidR="00587C20" w:rsidRPr="00A645A2" w:rsidRDefault="00587C20" w:rsidP="00A645A2">
            <w:pPr>
              <w:suppressAutoHyphens/>
              <w:jc w:val="center"/>
              <w:rPr>
                <w:rFonts w:ascii="Calibri" w:hAnsi="Calibri"/>
                <w:b/>
                <w:lang w:val="en-US"/>
              </w:rPr>
            </w:pPr>
            <w:r w:rsidRPr="00A645A2">
              <w:rPr>
                <w:rFonts w:ascii="Calibri" w:hAnsi="Calibri"/>
                <w:b/>
                <w:sz w:val="22"/>
                <w:szCs w:val="22"/>
                <w:lang w:val="en-US"/>
              </w:rPr>
              <w:t>A/A</w:t>
            </w:r>
          </w:p>
        </w:tc>
        <w:tc>
          <w:tcPr>
            <w:tcW w:w="3969" w:type="dxa"/>
          </w:tcPr>
          <w:p w:rsidR="00587C20" w:rsidRPr="00A645A2" w:rsidRDefault="00587C20" w:rsidP="00A645A2">
            <w:pPr>
              <w:suppressAutoHyphens/>
              <w:jc w:val="center"/>
              <w:rPr>
                <w:rFonts w:ascii="Calibri" w:hAnsi="Calibri"/>
                <w:b/>
              </w:rPr>
            </w:pPr>
            <w:r w:rsidRPr="00A645A2">
              <w:rPr>
                <w:rFonts w:ascii="Calibri" w:hAnsi="Calibri"/>
                <w:b/>
                <w:sz w:val="22"/>
                <w:szCs w:val="22"/>
              </w:rPr>
              <w:t>ΜΑΘΗΜΑ</w:t>
            </w:r>
          </w:p>
        </w:tc>
        <w:tc>
          <w:tcPr>
            <w:tcW w:w="1559"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ΕΞΑΜΗΝΟ</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Θ</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ΑΠ</w:t>
            </w:r>
          </w:p>
        </w:tc>
        <w:tc>
          <w:tcPr>
            <w:tcW w:w="992"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w:t>
            </w:r>
          </w:p>
        </w:tc>
        <w:tc>
          <w:tcPr>
            <w:tcW w:w="1134" w:type="dxa"/>
          </w:tcPr>
          <w:p w:rsidR="00587C20" w:rsidRPr="00A645A2" w:rsidRDefault="00587C20" w:rsidP="00A645A2">
            <w:pPr>
              <w:suppressAutoHyphens/>
              <w:jc w:val="center"/>
              <w:rPr>
                <w:rFonts w:ascii="Calibri" w:hAnsi="Calibri"/>
                <w:b/>
              </w:rPr>
            </w:pPr>
            <w:r w:rsidRPr="00A645A2">
              <w:rPr>
                <w:rFonts w:ascii="Calibri" w:hAnsi="Calibri"/>
                <w:b/>
                <w:sz w:val="22"/>
                <w:szCs w:val="22"/>
              </w:rPr>
              <w:t>ΣΥΝΟΛΟ</w:t>
            </w:r>
          </w:p>
        </w:tc>
      </w:tr>
      <w:tr w:rsidR="00587C20" w:rsidRPr="00532C1A" w:rsidTr="00A645A2">
        <w:tc>
          <w:tcPr>
            <w:tcW w:w="709" w:type="dxa"/>
          </w:tcPr>
          <w:p w:rsidR="00587C20" w:rsidRPr="00A645A2" w:rsidRDefault="00587C20" w:rsidP="00A645A2">
            <w:pPr>
              <w:suppressAutoHyphens/>
              <w:rPr>
                <w:rFonts w:ascii="Calibri" w:hAnsi="Calibri"/>
                <w:b/>
                <w:lang w:val="en-US"/>
              </w:rPr>
            </w:pPr>
            <w:r w:rsidRPr="00A645A2">
              <w:rPr>
                <w:rFonts w:ascii="Calibri" w:hAnsi="Calibri"/>
                <w:b/>
                <w:sz w:val="22"/>
                <w:szCs w:val="22"/>
                <w:lang w:val="en-US"/>
              </w:rPr>
              <w:t>1</w:t>
            </w:r>
          </w:p>
        </w:tc>
        <w:tc>
          <w:tcPr>
            <w:tcW w:w="3969" w:type="dxa"/>
          </w:tcPr>
          <w:p w:rsidR="00587C20" w:rsidRPr="00A645A2" w:rsidRDefault="00587C20" w:rsidP="00A645A2">
            <w:pPr>
              <w:suppressAutoHyphens/>
              <w:rPr>
                <w:rFonts w:ascii="Calibri" w:hAnsi="Calibri"/>
                <w:bCs/>
              </w:rPr>
            </w:pPr>
            <w:r w:rsidRPr="00A645A2">
              <w:rPr>
                <w:rFonts w:ascii="Calibri" w:hAnsi="Calibri"/>
                <w:bCs/>
                <w:sz w:val="22"/>
                <w:szCs w:val="22"/>
              </w:rPr>
              <w:t>Δίκτυα Δορυφορικών Επικοινωνιών</w:t>
            </w:r>
          </w:p>
          <w:p w:rsidR="00587C20" w:rsidRPr="00A645A2" w:rsidRDefault="00587C20" w:rsidP="00A645A2">
            <w:pPr>
              <w:suppressAutoHyphens/>
              <w:rPr>
                <w:rFonts w:ascii="Calibri" w:hAnsi="Calibri"/>
              </w:rPr>
            </w:pPr>
            <w:r w:rsidRPr="00A645A2">
              <w:rPr>
                <w:rFonts w:ascii="Calibri" w:hAnsi="Calibri"/>
                <w:sz w:val="22"/>
                <w:szCs w:val="22"/>
              </w:rPr>
              <w:t xml:space="preserve">Ειδικότητας, Επιλογής Υποχρεωτικό </w:t>
            </w:r>
          </w:p>
          <w:p w:rsidR="00587C20" w:rsidRPr="00A645A2" w:rsidRDefault="00587C20" w:rsidP="00A645A2">
            <w:pPr>
              <w:suppressAutoHyphens/>
              <w:rPr>
                <w:rFonts w:ascii="Calibri" w:hAnsi="Calibri"/>
              </w:rPr>
            </w:pPr>
          </w:p>
        </w:tc>
        <w:tc>
          <w:tcPr>
            <w:tcW w:w="1559" w:type="dxa"/>
          </w:tcPr>
          <w:p w:rsidR="00587C20" w:rsidRPr="00A645A2" w:rsidRDefault="00587C20" w:rsidP="00A645A2">
            <w:pPr>
              <w:suppressAutoHyphens/>
              <w:jc w:val="center"/>
              <w:rPr>
                <w:rFonts w:ascii="Calibri" w:hAnsi="Calibri"/>
              </w:rPr>
            </w:pPr>
            <w:r w:rsidRPr="00A645A2">
              <w:rPr>
                <w:rFonts w:ascii="Calibri" w:hAnsi="Calibri"/>
                <w:sz w:val="22"/>
                <w:szCs w:val="22"/>
              </w:rPr>
              <w:t>6</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1</w:t>
            </w:r>
          </w:p>
        </w:tc>
        <w:tc>
          <w:tcPr>
            <w:tcW w:w="992"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134" w:type="dxa"/>
          </w:tcPr>
          <w:p w:rsidR="00587C20" w:rsidRPr="00A645A2" w:rsidRDefault="00587C20" w:rsidP="00A645A2">
            <w:pPr>
              <w:suppressAutoHyphens/>
              <w:jc w:val="center"/>
              <w:rPr>
                <w:rFonts w:ascii="Calibri" w:hAnsi="Calibri"/>
              </w:rPr>
            </w:pPr>
            <w:r w:rsidRPr="00A645A2">
              <w:rPr>
                <w:rFonts w:ascii="Calibri" w:hAnsi="Calibri"/>
                <w:sz w:val="22"/>
                <w:szCs w:val="22"/>
              </w:rPr>
              <w:t>5</w:t>
            </w:r>
          </w:p>
        </w:tc>
      </w:tr>
    </w:tbl>
    <w:p w:rsidR="00587C20" w:rsidRDefault="00587C20" w:rsidP="009E6266">
      <w:pPr>
        <w:rPr>
          <w:rFonts w:ascii="Calibri" w:hAnsi="Calibri"/>
          <w:b/>
          <w:sz w:val="22"/>
          <w:szCs w:val="22"/>
          <w:u w:val="single"/>
        </w:rPr>
      </w:pPr>
    </w:p>
    <w:p w:rsidR="00587C20" w:rsidRPr="00532C1A" w:rsidRDefault="00587C20" w:rsidP="009E6266">
      <w:pPr>
        <w:rPr>
          <w:rFonts w:ascii="Calibri" w:hAnsi="Calibri"/>
          <w:b/>
          <w:sz w:val="22"/>
          <w:szCs w:val="22"/>
          <w:u w:val="single"/>
        </w:rPr>
      </w:pPr>
      <w:r>
        <w:rPr>
          <w:rFonts w:ascii="Calibri" w:hAnsi="Calibri"/>
          <w:b/>
          <w:sz w:val="22"/>
          <w:szCs w:val="22"/>
          <w:u w:val="single"/>
        </w:rPr>
        <w:br w:type="page"/>
      </w:r>
    </w:p>
    <w:p w:rsidR="00587C20" w:rsidRPr="000846B2" w:rsidRDefault="00587C20" w:rsidP="009E6266">
      <w:pPr>
        <w:rPr>
          <w:rFonts w:ascii="Calibri" w:hAnsi="Calibri"/>
          <w:sz w:val="22"/>
          <w:szCs w:val="22"/>
          <w:u w:val="single"/>
        </w:rPr>
      </w:pPr>
      <w:r w:rsidRPr="000846B2">
        <w:rPr>
          <w:rFonts w:ascii="Calibri" w:hAnsi="Calibri"/>
          <w:sz w:val="22"/>
          <w:szCs w:val="22"/>
          <w:u w:val="single"/>
        </w:rPr>
        <w:lastRenderedPageBreak/>
        <w:t xml:space="preserve">   Τομέας </w:t>
      </w:r>
      <w:r w:rsidRPr="000846B2">
        <w:rPr>
          <w:rFonts w:ascii="Calibri" w:hAnsi="Calibri"/>
          <w:sz w:val="22"/>
          <w:szCs w:val="22"/>
          <w:u w:val="single"/>
          <w:lang w:val="en-US"/>
        </w:rPr>
        <w:t>A</w:t>
      </w:r>
      <w:proofErr w:type="spellStart"/>
      <w:r w:rsidRPr="000846B2">
        <w:rPr>
          <w:rFonts w:ascii="Calibri" w:hAnsi="Calibri"/>
          <w:sz w:val="22"/>
          <w:szCs w:val="22"/>
          <w:u w:val="single"/>
        </w:rPr>
        <w:t>ρχιτεκτονικής</w:t>
      </w:r>
      <w:proofErr w:type="spellEnd"/>
      <w:r w:rsidRPr="00322516">
        <w:rPr>
          <w:rFonts w:ascii="Calibri" w:hAnsi="Calibri"/>
          <w:sz w:val="22"/>
          <w:szCs w:val="22"/>
          <w:u w:val="single"/>
        </w:rPr>
        <w:t xml:space="preserve"> </w:t>
      </w:r>
      <w:r w:rsidRPr="000846B2">
        <w:rPr>
          <w:rFonts w:ascii="Calibri" w:hAnsi="Calibri"/>
          <w:sz w:val="22"/>
          <w:szCs w:val="22"/>
          <w:u w:val="single"/>
        </w:rPr>
        <w:t xml:space="preserve">Υπολογιστών και Βιομηχανικών Εφαρμογών </w:t>
      </w:r>
    </w:p>
    <w:p w:rsidR="00587C20" w:rsidRPr="000846B2" w:rsidRDefault="00587C20" w:rsidP="009E6266">
      <w:pPr>
        <w:rPr>
          <w:rFonts w:ascii="Calibri" w:hAnsi="Calibri"/>
          <w:b/>
          <w:sz w:val="22"/>
          <w:szCs w:val="22"/>
          <w:u w:val="single"/>
        </w:rPr>
      </w:pPr>
    </w:p>
    <w:p w:rsidR="00587C20" w:rsidRPr="000846B2" w:rsidRDefault="00587C20" w:rsidP="009E6266">
      <w:pPr>
        <w:rPr>
          <w:rFonts w:ascii="Calibri" w:hAnsi="Calibri"/>
          <w:sz w:val="22"/>
          <w:szCs w:val="22"/>
          <w:u w:val="single"/>
        </w:rPr>
      </w:pPr>
      <w:r>
        <w:rPr>
          <w:rFonts w:ascii="Calibri" w:hAnsi="Calibri"/>
          <w:sz w:val="22"/>
          <w:szCs w:val="22"/>
          <w:u w:val="single"/>
        </w:rPr>
        <w:t>Εα</w:t>
      </w:r>
      <w:r w:rsidRPr="000846B2">
        <w:rPr>
          <w:rFonts w:ascii="Calibri" w:hAnsi="Calibri"/>
          <w:sz w:val="22"/>
          <w:szCs w:val="22"/>
          <w:u w:val="single"/>
        </w:rPr>
        <w:t xml:space="preserve">ρινό εξάμηνο </w:t>
      </w:r>
    </w:p>
    <w:p w:rsidR="00587C20" w:rsidRPr="000846B2" w:rsidRDefault="00587C20" w:rsidP="009E6266">
      <w:pPr>
        <w:rPr>
          <w:rFonts w:ascii="Calibri" w:hAnsi="Calibri"/>
          <w:sz w:val="22"/>
          <w:szCs w:val="22"/>
          <w:u w:val="single"/>
        </w:rPr>
      </w:pPr>
    </w:p>
    <w:tbl>
      <w:tblPr>
        <w:tblW w:w="12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4118"/>
        <w:gridCol w:w="1559"/>
        <w:gridCol w:w="1843"/>
        <w:gridCol w:w="1843"/>
        <w:gridCol w:w="992"/>
        <w:gridCol w:w="1207"/>
      </w:tblGrid>
      <w:tr w:rsidR="00587C20" w:rsidRPr="000846B2" w:rsidTr="00A645A2">
        <w:tc>
          <w:tcPr>
            <w:tcW w:w="810" w:type="dxa"/>
          </w:tcPr>
          <w:p w:rsidR="00587C20" w:rsidRPr="00A645A2" w:rsidRDefault="00587C20" w:rsidP="00A645A2">
            <w:pPr>
              <w:suppressAutoHyphens/>
              <w:jc w:val="center"/>
              <w:rPr>
                <w:rFonts w:ascii="Calibri" w:hAnsi="Calibri"/>
                <w:b/>
                <w:lang w:val="en-US"/>
              </w:rPr>
            </w:pPr>
            <w:r w:rsidRPr="00A645A2">
              <w:rPr>
                <w:rFonts w:ascii="Calibri" w:hAnsi="Calibri"/>
                <w:b/>
                <w:sz w:val="22"/>
                <w:szCs w:val="22"/>
                <w:lang w:val="en-US"/>
              </w:rPr>
              <w:t>A/A</w:t>
            </w:r>
          </w:p>
        </w:tc>
        <w:tc>
          <w:tcPr>
            <w:tcW w:w="4118" w:type="dxa"/>
          </w:tcPr>
          <w:p w:rsidR="00587C20" w:rsidRPr="00A645A2" w:rsidRDefault="00587C20" w:rsidP="00A645A2">
            <w:pPr>
              <w:suppressAutoHyphens/>
              <w:jc w:val="center"/>
              <w:rPr>
                <w:rFonts w:ascii="Calibri" w:hAnsi="Calibri"/>
                <w:b/>
              </w:rPr>
            </w:pPr>
            <w:r w:rsidRPr="00A645A2">
              <w:rPr>
                <w:rFonts w:ascii="Calibri" w:hAnsi="Calibri"/>
                <w:b/>
                <w:sz w:val="22"/>
                <w:szCs w:val="22"/>
              </w:rPr>
              <w:t>ΜΑΘΗΜΑ</w:t>
            </w:r>
          </w:p>
        </w:tc>
        <w:tc>
          <w:tcPr>
            <w:tcW w:w="1559"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ΕΞΑΜΗΝΟ</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Θ</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ΑΠ</w:t>
            </w:r>
          </w:p>
        </w:tc>
        <w:tc>
          <w:tcPr>
            <w:tcW w:w="992"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w:t>
            </w:r>
          </w:p>
        </w:tc>
        <w:tc>
          <w:tcPr>
            <w:tcW w:w="1207" w:type="dxa"/>
          </w:tcPr>
          <w:p w:rsidR="00587C20" w:rsidRPr="00A645A2" w:rsidRDefault="00587C20" w:rsidP="00A645A2">
            <w:pPr>
              <w:suppressAutoHyphens/>
              <w:jc w:val="center"/>
              <w:rPr>
                <w:rFonts w:ascii="Calibri" w:hAnsi="Calibri"/>
                <w:b/>
              </w:rPr>
            </w:pPr>
            <w:r w:rsidRPr="00A645A2">
              <w:rPr>
                <w:rFonts w:ascii="Calibri" w:hAnsi="Calibri"/>
                <w:b/>
                <w:sz w:val="22"/>
                <w:szCs w:val="22"/>
              </w:rPr>
              <w:t>ΣΥΝΟΛΟ</w:t>
            </w:r>
          </w:p>
        </w:tc>
      </w:tr>
      <w:tr w:rsidR="00587C20" w:rsidRPr="000846B2" w:rsidTr="00A645A2">
        <w:tc>
          <w:tcPr>
            <w:tcW w:w="810" w:type="dxa"/>
          </w:tcPr>
          <w:p w:rsidR="00587C20" w:rsidRPr="00A645A2" w:rsidRDefault="00587C20" w:rsidP="00A645A2">
            <w:pPr>
              <w:suppressAutoHyphens/>
              <w:rPr>
                <w:rFonts w:ascii="Calibri" w:hAnsi="Calibri"/>
                <w:b/>
                <w:lang w:val="en-US"/>
              </w:rPr>
            </w:pPr>
            <w:r w:rsidRPr="00A645A2">
              <w:rPr>
                <w:rFonts w:ascii="Calibri" w:hAnsi="Calibri"/>
                <w:b/>
                <w:sz w:val="22"/>
                <w:szCs w:val="22"/>
                <w:lang w:val="en-US"/>
              </w:rPr>
              <w:t>1</w:t>
            </w:r>
          </w:p>
        </w:tc>
        <w:tc>
          <w:tcPr>
            <w:tcW w:w="4118" w:type="dxa"/>
          </w:tcPr>
          <w:p w:rsidR="00587C20" w:rsidRPr="00A645A2" w:rsidRDefault="00587C20" w:rsidP="00A645A2">
            <w:pPr>
              <w:suppressAutoHyphens/>
              <w:rPr>
                <w:rFonts w:ascii="Calibri" w:hAnsi="Calibri"/>
              </w:rPr>
            </w:pPr>
            <w:r w:rsidRPr="00A645A2">
              <w:rPr>
                <w:rFonts w:ascii="Calibri" w:hAnsi="Calibri"/>
                <w:sz w:val="22"/>
                <w:szCs w:val="22"/>
              </w:rPr>
              <w:t xml:space="preserve"> Βιομηχανική Πληροφορική</w:t>
            </w:r>
          </w:p>
          <w:p w:rsidR="00587C20" w:rsidRPr="00A645A2" w:rsidRDefault="00587C20" w:rsidP="00A645A2">
            <w:pPr>
              <w:suppressAutoHyphens/>
              <w:rPr>
                <w:rFonts w:ascii="Calibri" w:hAnsi="Calibri"/>
              </w:rPr>
            </w:pPr>
          </w:p>
        </w:tc>
        <w:tc>
          <w:tcPr>
            <w:tcW w:w="1559" w:type="dxa"/>
          </w:tcPr>
          <w:p w:rsidR="00587C20" w:rsidRPr="00A645A2" w:rsidRDefault="00587C20" w:rsidP="00A645A2">
            <w:pPr>
              <w:suppressAutoHyphens/>
              <w:jc w:val="center"/>
              <w:rPr>
                <w:rFonts w:ascii="Calibri" w:hAnsi="Calibri"/>
              </w:rPr>
            </w:pPr>
            <w:r w:rsidRPr="00A645A2">
              <w:rPr>
                <w:rFonts w:ascii="Calibri" w:hAnsi="Calibri"/>
                <w:sz w:val="22"/>
                <w:szCs w:val="22"/>
              </w:rPr>
              <w:t>6</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1</w:t>
            </w:r>
          </w:p>
        </w:tc>
        <w:tc>
          <w:tcPr>
            <w:tcW w:w="992"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207" w:type="dxa"/>
          </w:tcPr>
          <w:p w:rsidR="00587C20" w:rsidRPr="00A645A2" w:rsidRDefault="00587C20" w:rsidP="00A645A2">
            <w:pPr>
              <w:suppressAutoHyphens/>
              <w:jc w:val="center"/>
              <w:rPr>
                <w:rFonts w:ascii="Calibri" w:hAnsi="Calibri"/>
              </w:rPr>
            </w:pPr>
            <w:r w:rsidRPr="00A645A2">
              <w:rPr>
                <w:rFonts w:ascii="Calibri" w:hAnsi="Calibri"/>
                <w:sz w:val="22"/>
                <w:szCs w:val="22"/>
              </w:rPr>
              <w:t>5</w:t>
            </w:r>
          </w:p>
        </w:tc>
      </w:tr>
    </w:tbl>
    <w:p w:rsidR="00587C20" w:rsidRPr="000846B2" w:rsidRDefault="00587C20" w:rsidP="009E6266">
      <w:pPr>
        <w:rPr>
          <w:rFonts w:ascii="Calibri" w:hAnsi="Calibri"/>
          <w:b/>
          <w:sz w:val="22"/>
          <w:szCs w:val="22"/>
          <w:u w:val="single"/>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4118"/>
        <w:gridCol w:w="1559"/>
        <w:gridCol w:w="1843"/>
        <w:gridCol w:w="1843"/>
        <w:gridCol w:w="992"/>
        <w:gridCol w:w="1276"/>
      </w:tblGrid>
      <w:tr w:rsidR="00587C20" w:rsidRPr="000846B2" w:rsidTr="00A645A2">
        <w:tc>
          <w:tcPr>
            <w:tcW w:w="810" w:type="dxa"/>
          </w:tcPr>
          <w:p w:rsidR="00587C20" w:rsidRPr="00A645A2" w:rsidRDefault="00587C20" w:rsidP="00A645A2">
            <w:pPr>
              <w:suppressAutoHyphens/>
              <w:jc w:val="center"/>
              <w:rPr>
                <w:rFonts w:ascii="Calibri" w:hAnsi="Calibri"/>
                <w:b/>
                <w:lang w:val="en-US"/>
              </w:rPr>
            </w:pPr>
            <w:r w:rsidRPr="00A645A2">
              <w:rPr>
                <w:rFonts w:ascii="Calibri" w:hAnsi="Calibri"/>
                <w:b/>
                <w:sz w:val="22"/>
                <w:szCs w:val="22"/>
                <w:lang w:val="en-US"/>
              </w:rPr>
              <w:t>A/A</w:t>
            </w:r>
          </w:p>
        </w:tc>
        <w:tc>
          <w:tcPr>
            <w:tcW w:w="4118" w:type="dxa"/>
          </w:tcPr>
          <w:p w:rsidR="00587C20" w:rsidRPr="00A645A2" w:rsidRDefault="00587C20" w:rsidP="00A645A2">
            <w:pPr>
              <w:suppressAutoHyphens/>
              <w:jc w:val="center"/>
              <w:rPr>
                <w:rFonts w:ascii="Calibri" w:hAnsi="Calibri"/>
                <w:b/>
              </w:rPr>
            </w:pPr>
            <w:r w:rsidRPr="00A645A2">
              <w:rPr>
                <w:rFonts w:ascii="Calibri" w:hAnsi="Calibri"/>
                <w:b/>
                <w:sz w:val="22"/>
                <w:szCs w:val="22"/>
              </w:rPr>
              <w:t>ΜΑΘΗΜΑ</w:t>
            </w:r>
          </w:p>
        </w:tc>
        <w:tc>
          <w:tcPr>
            <w:tcW w:w="1559"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ΕΞΑΜΗΝΟ</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Θ</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ΑΠ</w:t>
            </w:r>
          </w:p>
        </w:tc>
        <w:tc>
          <w:tcPr>
            <w:tcW w:w="992"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w:t>
            </w:r>
          </w:p>
        </w:tc>
        <w:tc>
          <w:tcPr>
            <w:tcW w:w="1276" w:type="dxa"/>
          </w:tcPr>
          <w:p w:rsidR="00587C20" w:rsidRPr="00A645A2" w:rsidRDefault="00587C20" w:rsidP="00A645A2">
            <w:pPr>
              <w:suppressAutoHyphens/>
              <w:jc w:val="center"/>
              <w:rPr>
                <w:rFonts w:ascii="Calibri" w:hAnsi="Calibri"/>
                <w:b/>
              </w:rPr>
            </w:pPr>
            <w:r w:rsidRPr="00A645A2">
              <w:rPr>
                <w:rFonts w:ascii="Calibri" w:hAnsi="Calibri"/>
                <w:b/>
                <w:sz w:val="22"/>
                <w:szCs w:val="22"/>
              </w:rPr>
              <w:t>ΣΥΝΟΛΟ</w:t>
            </w:r>
          </w:p>
        </w:tc>
      </w:tr>
      <w:tr w:rsidR="00587C20" w:rsidRPr="000846B2" w:rsidTr="00A645A2">
        <w:tc>
          <w:tcPr>
            <w:tcW w:w="810" w:type="dxa"/>
          </w:tcPr>
          <w:p w:rsidR="00587C20" w:rsidRPr="00A645A2" w:rsidRDefault="00587C20" w:rsidP="00A645A2">
            <w:pPr>
              <w:suppressAutoHyphens/>
              <w:rPr>
                <w:rFonts w:ascii="Calibri" w:hAnsi="Calibri"/>
                <w:b/>
              </w:rPr>
            </w:pPr>
            <w:r w:rsidRPr="00A645A2">
              <w:rPr>
                <w:rFonts w:ascii="Calibri" w:hAnsi="Calibri"/>
                <w:b/>
                <w:sz w:val="22"/>
                <w:szCs w:val="22"/>
              </w:rPr>
              <w:t>2</w:t>
            </w:r>
          </w:p>
        </w:tc>
        <w:tc>
          <w:tcPr>
            <w:tcW w:w="4118" w:type="dxa"/>
          </w:tcPr>
          <w:p w:rsidR="00587C20" w:rsidRPr="00A645A2" w:rsidRDefault="00587C20" w:rsidP="00A645A2">
            <w:pPr>
              <w:suppressAutoHyphens/>
              <w:rPr>
                <w:rFonts w:ascii="Calibri" w:hAnsi="Calibri"/>
              </w:rPr>
            </w:pPr>
            <w:r w:rsidRPr="00A645A2">
              <w:rPr>
                <w:rFonts w:ascii="Calibri" w:hAnsi="Calibri"/>
                <w:sz w:val="22"/>
                <w:szCs w:val="22"/>
              </w:rPr>
              <w:t xml:space="preserve">Συστήματα Συλλογής Πληροφοριών και Μετρήσεων </w:t>
            </w:r>
          </w:p>
          <w:p w:rsidR="00587C20" w:rsidRPr="00A645A2" w:rsidRDefault="00587C20" w:rsidP="00A645A2">
            <w:pPr>
              <w:suppressAutoHyphens/>
              <w:rPr>
                <w:rFonts w:ascii="Calibri" w:hAnsi="Calibri"/>
              </w:rPr>
            </w:pPr>
            <w:r w:rsidRPr="00A645A2">
              <w:rPr>
                <w:rFonts w:ascii="Calibri" w:hAnsi="Calibri"/>
                <w:sz w:val="22"/>
                <w:szCs w:val="22"/>
              </w:rPr>
              <w:t xml:space="preserve">Ειδικότητας, Επιλογής Υποχρεωτικό </w:t>
            </w:r>
          </w:p>
          <w:p w:rsidR="00587C20" w:rsidRPr="00A645A2" w:rsidRDefault="00587C20" w:rsidP="00A645A2">
            <w:pPr>
              <w:suppressAutoHyphens/>
              <w:jc w:val="center"/>
              <w:rPr>
                <w:rFonts w:ascii="Calibri" w:hAnsi="Calibri"/>
              </w:rPr>
            </w:pPr>
          </w:p>
        </w:tc>
        <w:tc>
          <w:tcPr>
            <w:tcW w:w="1559" w:type="dxa"/>
          </w:tcPr>
          <w:p w:rsidR="00587C20" w:rsidRPr="00A645A2" w:rsidRDefault="00587C20" w:rsidP="00A645A2">
            <w:pPr>
              <w:suppressAutoHyphens/>
              <w:jc w:val="center"/>
              <w:rPr>
                <w:rFonts w:ascii="Calibri" w:hAnsi="Calibri"/>
              </w:rPr>
            </w:pPr>
            <w:r w:rsidRPr="00A645A2">
              <w:rPr>
                <w:rFonts w:ascii="Calibri" w:hAnsi="Calibri"/>
                <w:sz w:val="22"/>
                <w:szCs w:val="22"/>
              </w:rPr>
              <w:t>6</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1</w:t>
            </w:r>
          </w:p>
        </w:tc>
        <w:tc>
          <w:tcPr>
            <w:tcW w:w="992"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276" w:type="dxa"/>
          </w:tcPr>
          <w:p w:rsidR="00587C20" w:rsidRPr="00A645A2" w:rsidRDefault="00587C20" w:rsidP="00A645A2">
            <w:pPr>
              <w:suppressAutoHyphens/>
              <w:jc w:val="center"/>
              <w:rPr>
                <w:rFonts w:ascii="Calibri" w:hAnsi="Calibri"/>
              </w:rPr>
            </w:pPr>
            <w:r w:rsidRPr="00A645A2">
              <w:rPr>
                <w:rFonts w:ascii="Calibri" w:hAnsi="Calibri"/>
                <w:sz w:val="22"/>
                <w:szCs w:val="22"/>
              </w:rPr>
              <w:t>5</w:t>
            </w:r>
          </w:p>
        </w:tc>
      </w:tr>
    </w:tbl>
    <w:p w:rsidR="00587C20" w:rsidRPr="000846B2" w:rsidRDefault="00587C20" w:rsidP="009E6266">
      <w:pPr>
        <w:rPr>
          <w:rFonts w:ascii="Calibri" w:hAnsi="Calibri"/>
          <w:b/>
          <w:sz w:val="22"/>
          <w:szCs w:val="22"/>
          <w:u w:val="single"/>
        </w:rPr>
      </w:pPr>
    </w:p>
    <w:p w:rsidR="00587C20" w:rsidRDefault="00587C20" w:rsidP="009E6266">
      <w:pPr>
        <w:jc w:val="center"/>
        <w:rPr>
          <w:rFonts w:ascii="Calibri" w:hAnsi="Calibri" w:cs="Arial"/>
          <w:b/>
          <w:sz w:val="22"/>
          <w:szCs w:val="22"/>
          <w:u w:val="single"/>
          <w:lang w:val="en-US"/>
        </w:rPr>
      </w:pPr>
    </w:p>
    <w:p w:rsidR="00587C20" w:rsidRDefault="00587C20" w:rsidP="009E6266">
      <w:pPr>
        <w:jc w:val="center"/>
        <w:rPr>
          <w:rFonts w:ascii="Calibri" w:hAnsi="Calibri" w:cs="Arial"/>
          <w:b/>
          <w:sz w:val="22"/>
          <w:szCs w:val="22"/>
          <w:u w:val="single"/>
          <w:lang w:val="en-US"/>
        </w:rPr>
      </w:pPr>
    </w:p>
    <w:p w:rsidR="00587C20" w:rsidRPr="0029309A" w:rsidRDefault="00587C20" w:rsidP="0029309A">
      <w:pPr>
        <w:spacing w:line="360" w:lineRule="auto"/>
        <w:jc w:val="center"/>
        <w:rPr>
          <w:rFonts w:ascii="Calibri" w:hAnsi="Calibri" w:cs="Arial"/>
          <w:b/>
          <w:bCs/>
          <w:sz w:val="22"/>
          <w:szCs w:val="22"/>
          <w:u w:val="single"/>
        </w:rPr>
      </w:pPr>
      <w:r w:rsidRPr="00532C1A">
        <w:rPr>
          <w:rFonts w:ascii="Calibri" w:hAnsi="Calibri" w:cs="Arial"/>
          <w:b/>
          <w:sz w:val="22"/>
          <w:szCs w:val="22"/>
          <w:u w:val="single"/>
        </w:rPr>
        <w:t>ΤΜΗΜΑ ΠΟΛΙΤΙΚΩΝ ΜΗΧΑΝΙΚΩΝ ΤΕ ΚΑΙ ΜΗΧΑΝΙΚΩΝ ΤΟΠΟΓΡΑΦΙΑΣ ΚΑΙ ΓΕΩΠΛΗΡΟΦΟΡΙΚΗΣ ΤΕ</w:t>
      </w:r>
      <w:r>
        <w:rPr>
          <w:rFonts w:ascii="Calibri" w:hAnsi="Calibri" w:cs="Arial"/>
          <w:b/>
          <w:sz w:val="22"/>
          <w:szCs w:val="22"/>
          <w:u w:val="single"/>
        </w:rPr>
        <w:t xml:space="preserve">, </w:t>
      </w:r>
      <w:r w:rsidRPr="0029309A">
        <w:rPr>
          <w:rFonts w:ascii="Calibri" w:hAnsi="Calibri" w:cs="Arial"/>
          <w:b/>
          <w:sz w:val="22"/>
          <w:szCs w:val="22"/>
          <w:u w:val="single"/>
        </w:rPr>
        <w:t xml:space="preserve">αριθμός απόφασης Συνέλευσης </w:t>
      </w:r>
      <w:r w:rsidR="0029309A" w:rsidRPr="0029309A">
        <w:rPr>
          <w:rFonts w:ascii="Calibri" w:hAnsi="Calibri" w:cs="Arial"/>
          <w:b/>
          <w:sz w:val="22"/>
          <w:szCs w:val="22"/>
          <w:u w:val="single"/>
        </w:rPr>
        <w:t>7/13-4-2016</w:t>
      </w:r>
    </w:p>
    <w:p w:rsidR="00587C20" w:rsidRPr="00532C1A" w:rsidRDefault="00587C20" w:rsidP="009E6266">
      <w:pPr>
        <w:jc w:val="center"/>
        <w:rPr>
          <w:rFonts w:ascii="Calibri" w:hAnsi="Calibri"/>
          <w:b/>
          <w:sz w:val="22"/>
          <w:szCs w:val="22"/>
          <w:u w:val="single"/>
        </w:rPr>
      </w:pPr>
    </w:p>
    <w:p w:rsidR="00587C20" w:rsidRPr="00532C1A" w:rsidRDefault="00587C20" w:rsidP="009E6266">
      <w:pPr>
        <w:jc w:val="center"/>
        <w:rPr>
          <w:rFonts w:ascii="Calibri" w:hAnsi="Calibri"/>
          <w:b/>
          <w:sz w:val="22"/>
          <w:szCs w:val="22"/>
        </w:rPr>
      </w:pPr>
    </w:p>
    <w:p w:rsidR="00587C20" w:rsidRPr="00532C1A" w:rsidRDefault="00587C20" w:rsidP="009E6266">
      <w:pPr>
        <w:spacing w:line="360" w:lineRule="auto"/>
        <w:ind w:firstLine="720"/>
        <w:jc w:val="center"/>
        <w:rPr>
          <w:rFonts w:ascii="Calibri" w:hAnsi="Calibri" w:cs="Arial"/>
          <w:b/>
          <w:sz w:val="22"/>
          <w:szCs w:val="22"/>
        </w:rPr>
      </w:pPr>
      <w:r w:rsidRPr="00532C1A">
        <w:rPr>
          <w:rFonts w:ascii="Calibri" w:hAnsi="Calibri" w:cs="Arial"/>
          <w:b/>
          <w:sz w:val="22"/>
          <w:szCs w:val="22"/>
        </w:rPr>
        <w:t>ΚΑΤΕΥΘΥΝΣΗ ΠΟΛΙΤΙΚΩΝ ΜΗΧΑΝΙΚΩΝ ΤΕ</w:t>
      </w:r>
    </w:p>
    <w:p w:rsidR="00587C20" w:rsidRPr="006977E4" w:rsidRDefault="00587C20" w:rsidP="009E6266">
      <w:pPr>
        <w:spacing w:line="360" w:lineRule="auto"/>
        <w:rPr>
          <w:rFonts w:ascii="Calibri" w:hAnsi="Calibri" w:cs="Arial"/>
          <w:b/>
          <w:sz w:val="22"/>
          <w:szCs w:val="22"/>
        </w:rPr>
      </w:pPr>
      <w:r w:rsidRPr="00532C1A">
        <w:rPr>
          <w:rFonts w:ascii="Calibri" w:hAnsi="Calibri" w:cs="Arial"/>
          <w:sz w:val="22"/>
          <w:szCs w:val="22"/>
        </w:rPr>
        <w:t xml:space="preserve">ΚΑΤΕΥΘΥΝΣΗ ΠΡΟΧΩΡΗΜΕΝΟΥ ΕΞΑΜΗΝΟΥ: </w:t>
      </w:r>
      <w:r w:rsidRPr="00532C1A">
        <w:rPr>
          <w:rFonts w:ascii="Calibri" w:hAnsi="Calibri" w:cs="Arial"/>
          <w:b/>
          <w:sz w:val="22"/>
          <w:szCs w:val="22"/>
        </w:rPr>
        <w:t>ΔΟΜΙΚΩΝ ΕΡΓΩΝ</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4118"/>
        <w:gridCol w:w="1559"/>
        <w:gridCol w:w="1843"/>
        <w:gridCol w:w="1843"/>
        <w:gridCol w:w="992"/>
        <w:gridCol w:w="1276"/>
      </w:tblGrid>
      <w:tr w:rsidR="00587C20" w:rsidRPr="000846B2" w:rsidTr="00A645A2">
        <w:tc>
          <w:tcPr>
            <w:tcW w:w="810" w:type="dxa"/>
          </w:tcPr>
          <w:p w:rsidR="00587C20" w:rsidRPr="00A645A2" w:rsidRDefault="00587C20" w:rsidP="00A645A2">
            <w:pPr>
              <w:suppressAutoHyphens/>
              <w:jc w:val="center"/>
              <w:rPr>
                <w:rFonts w:ascii="Calibri" w:hAnsi="Calibri"/>
                <w:b/>
                <w:lang w:val="en-US"/>
              </w:rPr>
            </w:pPr>
            <w:r w:rsidRPr="00A645A2">
              <w:rPr>
                <w:rFonts w:ascii="Calibri" w:hAnsi="Calibri"/>
                <w:b/>
                <w:sz w:val="22"/>
                <w:szCs w:val="22"/>
                <w:lang w:val="en-US"/>
              </w:rPr>
              <w:t>A/A</w:t>
            </w:r>
          </w:p>
        </w:tc>
        <w:tc>
          <w:tcPr>
            <w:tcW w:w="4118" w:type="dxa"/>
          </w:tcPr>
          <w:p w:rsidR="00587C20" w:rsidRPr="00A645A2" w:rsidRDefault="00587C20" w:rsidP="00A645A2">
            <w:pPr>
              <w:suppressAutoHyphens/>
              <w:jc w:val="center"/>
              <w:rPr>
                <w:rFonts w:ascii="Calibri" w:hAnsi="Calibri"/>
                <w:b/>
              </w:rPr>
            </w:pPr>
            <w:r w:rsidRPr="00A645A2">
              <w:rPr>
                <w:rFonts w:ascii="Calibri" w:hAnsi="Calibri"/>
                <w:b/>
                <w:sz w:val="22"/>
                <w:szCs w:val="22"/>
              </w:rPr>
              <w:t>ΜΑΘΗΜΑ</w:t>
            </w:r>
          </w:p>
        </w:tc>
        <w:tc>
          <w:tcPr>
            <w:tcW w:w="1559"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ΕΞΑΜΗΝΟ</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Θ</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ΑΠ</w:t>
            </w:r>
          </w:p>
        </w:tc>
        <w:tc>
          <w:tcPr>
            <w:tcW w:w="992"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w:t>
            </w:r>
          </w:p>
        </w:tc>
        <w:tc>
          <w:tcPr>
            <w:tcW w:w="1276" w:type="dxa"/>
          </w:tcPr>
          <w:p w:rsidR="00587C20" w:rsidRPr="00A645A2" w:rsidRDefault="00587C20" w:rsidP="00A645A2">
            <w:pPr>
              <w:suppressAutoHyphens/>
              <w:jc w:val="center"/>
              <w:rPr>
                <w:rFonts w:ascii="Calibri" w:hAnsi="Calibri"/>
                <w:b/>
              </w:rPr>
            </w:pPr>
            <w:r w:rsidRPr="00A645A2">
              <w:rPr>
                <w:rFonts w:ascii="Calibri" w:hAnsi="Calibri"/>
                <w:b/>
                <w:sz w:val="22"/>
                <w:szCs w:val="22"/>
              </w:rPr>
              <w:t>ΣΥΝΟΛΟ</w:t>
            </w:r>
          </w:p>
        </w:tc>
      </w:tr>
      <w:tr w:rsidR="00587C20" w:rsidRPr="000846B2" w:rsidTr="00A645A2">
        <w:trPr>
          <w:trHeight w:val="586"/>
        </w:trPr>
        <w:tc>
          <w:tcPr>
            <w:tcW w:w="810" w:type="dxa"/>
          </w:tcPr>
          <w:p w:rsidR="00587C20" w:rsidRPr="00A645A2" w:rsidRDefault="00587C20" w:rsidP="00A645A2">
            <w:pPr>
              <w:suppressAutoHyphens/>
              <w:rPr>
                <w:rFonts w:ascii="Calibri" w:hAnsi="Calibri"/>
                <w:b/>
              </w:rPr>
            </w:pPr>
            <w:r w:rsidRPr="00A645A2">
              <w:rPr>
                <w:rFonts w:ascii="Calibri" w:hAnsi="Calibri"/>
                <w:b/>
                <w:sz w:val="22"/>
                <w:szCs w:val="22"/>
              </w:rPr>
              <w:t>1</w:t>
            </w:r>
          </w:p>
        </w:tc>
        <w:tc>
          <w:tcPr>
            <w:tcW w:w="4118" w:type="dxa"/>
            <w:vAlign w:val="center"/>
          </w:tcPr>
          <w:p w:rsidR="00587C20" w:rsidRPr="00A645A2" w:rsidRDefault="00587C20" w:rsidP="00A645A2">
            <w:pPr>
              <w:suppressAutoHyphens/>
              <w:rPr>
                <w:rFonts w:ascii="Calibri" w:hAnsi="Calibri" w:cs="Arial"/>
                <w:color w:val="000000"/>
              </w:rPr>
            </w:pPr>
            <w:r w:rsidRPr="00A645A2">
              <w:rPr>
                <w:rFonts w:ascii="Calibri" w:hAnsi="Calibri" w:cs="Arial"/>
                <w:color w:val="000000"/>
                <w:sz w:val="22"/>
                <w:szCs w:val="22"/>
              </w:rPr>
              <w:t>ΑΝΑΛΥΣΗ ΚΑΤΑΣΚΕΥΩΝ ΣΕ Η/Υ</w:t>
            </w:r>
          </w:p>
        </w:tc>
        <w:tc>
          <w:tcPr>
            <w:tcW w:w="1559" w:type="dxa"/>
          </w:tcPr>
          <w:p w:rsidR="00587C20" w:rsidRPr="00A645A2" w:rsidRDefault="00587C20" w:rsidP="00A645A2">
            <w:pPr>
              <w:suppressAutoHyphens/>
              <w:jc w:val="center"/>
              <w:rPr>
                <w:rFonts w:ascii="Calibri" w:hAnsi="Calibri"/>
              </w:rPr>
            </w:pPr>
            <w:r w:rsidRPr="00A645A2">
              <w:rPr>
                <w:rFonts w:ascii="Calibri" w:hAnsi="Calibri"/>
                <w:sz w:val="22"/>
                <w:szCs w:val="22"/>
              </w:rPr>
              <w:t>ΣΤ</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1</w:t>
            </w:r>
          </w:p>
        </w:tc>
        <w:tc>
          <w:tcPr>
            <w:tcW w:w="992"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276" w:type="dxa"/>
          </w:tcPr>
          <w:p w:rsidR="00587C20" w:rsidRPr="00A645A2" w:rsidRDefault="00587C20" w:rsidP="00A645A2">
            <w:pPr>
              <w:suppressAutoHyphens/>
              <w:jc w:val="center"/>
              <w:rPr>
                <w:rFonts w:ascii="Calibri" w:hAnsi="Calibri"/>
              </w:rPr>
            </w:pPr>
            <w:r w:rsidRPr="00A645A2">
              <w:rPr>
                <w:rFonts w:ascii="Calibri" w:hAnsi="Calibri"/>
                <w:sz w:val="22"/>
                <w:szCs w:val="22"/>
              </w:rPr>
              <w:t>5</w:t>
            </w:r>
          </w:p>
        </w:tc>
      </w:tr>
      <w:tr w:rsidR="00587C20" w:rsidRPr="000846B2" w:rsidTr="00A645A2">
        <w:tc>
          <w:tcPr>
            <w:tcW w:w="810" w:type="dxa"/>
          </w:tcPr>
          <w:p w:rsidR="00587C20" w:rsidRPr="00A645A2" w:rsidRDefault="00587C20" w:rsidP="00A645A2">
            <w:pPr>
              <w:suppressAutoHyphens/>
              <w:rPr>
                <w:rFonts w:ascii="Calibri" w:hAnsi="Calibri"/>
                <w:b/>
              </w:rPr>
            </w:pPr>
            <w:r w:rsidRPr="00A645A2">
              <w:rPr>
                <w:rFonts w:ascii="Calibri" w:hAnsi="Calibri"/>
                <w:b/>
                <w:sz w:val="22"/>
                <w:szCs w:val="22"/>
              </w:rPr>
              <w:t>2</w:t>
            </w:r>
          </w:p>
        </w:tc>
        <w:tc>
          <w:tcPr>
            <w:tcW w:w="4118" w:type="dxa"/>
            <w:vAlign w:val="center"/>
          </w:tcPr>
          <w:p w:rsidR="00587C20" w:rsidRPr="00A645A2" w:rsidRDefault="00587C20" w:rsidP="00A645A2">
            <w:pPr>
              <w:suppressAutoHyphens/>
              <w:rPr>
                <w:rFonts w:ascii="Verdana" w:hAnsi="Verdana" w:cs="Arial"/>
                <w:color w:val="000000"/>
                <w:sz w:val="20"/>
              </w:rPr>
            </w:pPr>
            <w:r w:rsidRPr="00A645A2">
              <w:rPr>
                <w:rFonts w:ascii="Verdana" w:hAnsi="Verdana" w:cs="Arial"/>
                <w:color w:val="000000"/>
                <w:sz w:val="20"/>
              </w:rPr>
              <w:t>ΑΠΟΤΥΠΩΣΗ, ΑΠΟΚΑΤΑΣΤΑΣΗ ΚΑΙ ΕΠΑΝΑΧΡΗΣΗ ΚΤΙΡΙΩΝ</w:t>
            </w:r>
          </w:p>
        </w:tc>
        <w:tc>
          <w:tcPr>
            <w:tcW w:w="1559" w:type="dxa"/>
          </w:tcPr>
          <w:p w:rsidR="00587C20" w:rsidRPr="00A645A2" w:rsidRDefault="00587C20" w:rsidP="00A645A2">
            <w:pPr>
              <w:suppressAutoHyphens/>
              <w:jc w:val="center"/>
              <w:rPr>
                <w:rFonts w:ascii="Calibri" w:hAnsi="Calibri"/>
              </w:rPr>
            </w:pPr>
            <w:r w:rsidRPr="00A645A2">
              <w:rPr>
                <w:rFonts w:ascii="Calibri" w:hAnsi="Calibri"/>
                <w:sz w:val="22"/>
                <w:szCs w:val="22"/>
              </w:rPr>
              <w:t>Ζ</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1</w:t>
            </w:r>
          </w:p>
        </w:tc>
        <w:tc>
          <w:tcPr>
            <w:tcW w:w="992" w:type="dxa"/>
          </w:tcPr>
          <w:p w:rsidR="00587C20" w:rsidRPr="00A645A2" w:rsidRDefault="00587C20" w:rsidP="00A645A2">
            <w:pPr>
              <w:suppressAutoHyphens/>
              <w:jc w:val="center"/>
              <w:rPr>
                <w:rFonts w:ascii="Calibri" w:hAnsi="Calibri"/>
              </w:rPr>
            </w:pPr>
          </w:p>
        </w:tc>
        <w:tc>
          <w:tcPr>
            <w:tcW w:w="1276" w:type="dxa"/>
          </w:tcPr>
          <w:p w:rsidR="00587C20" w:rsidRPr="00A645A2" w:rsidRDefault="00587C20" w:rsidP="00A645A2">
            <w:pPr>
              <w:suppressAutoHyphens/>
              <w:jc w:val="center"/>
              <w:rPr>
                <w:rFonts w:ascii="Calibri" w:hAnsi="Calibri"/>
              </w:rPr>
            </w:pPr>
            <w:r w:rsidRPr="00A645A2">
              <w:rPr>
                <w:rFonts w:ascii="Calibri" w:hAnsi="Calibri"/>
                <w:sz w:val="22"/>
                <w:szCs w:val="22"/>
              </w:rPr>
              <w:t>3</w:t>
            </w:r>
          </w:p>
        </w:tc>
      </w:tr>
    </w:tbl>
    <w:p w:rsidR="00587C20" w:rsidRPr="009D74C0" w:rsidRDefault="00587C20" w:rsidP="009E6266">
      <w:pPr>
        <w:spacing w:line="360" w:lineRule="auto"/>
        <w:rPr>
          <w:rFonts w:ascii="Calibri" w:hAnsi="Calibri" w:cs="Arial"/>
          <w:sz w:val="22"/>
          <w:szCs w:val="22"/>
          <w:lang w:val="en-US"/>
        </w:rPr>
      </w:pPr>
    </w:p>
    <w:p w:rsidR="00587C20" w:rsidRPr="00532C1A" w:rsidRDefault="00587C20" w:rsidP="009E6266">
      <w:pPr>
        <w:spacing w:line="360" w:lineRule="auto"/>
        <w:ind w:firstLine="720"/>
        <w:jc w:val="both"/>
        <w:rPr>
          <w:rFonts w:ascii="Calibri" w:hAnsi="Calibri" w:cs="Arial"/>
          <w:sz w:val="22"/>
          <w:szCs w:val="22"/>
        </w:rPr>
      </w:pPr>
    </w:p>
    <w:p w:rsidR="00587C20" w:rsidRPr="00532C1A" w:rsidRDefault="00587C20" w:rsidP="009E6266">
      <w:pPr>
        <w:spacing w:line="360" w:lineRule="auto"/>
        <w:rPr>
          <w:rFonts w:ascii="Calibri" w:hAnsi="Calibri" w:cs="Arial"/>
          <w:sz w:val="22"/>
          <w:szCs w:val="22"/>
        </w:rPr>
      </w:pPr>
    </w:p>
    <w:p w:rsidR="00587C20" w:rsidRPr="00532C1A" w:rsidRDefault="00587C20" w:rsidP="009E6266">
      <w:pPr>
        <w:spacing w:line="360" w:lineRule="auto"/>
        <w:rPr>
          <w:rFonts w:ascii="Calibri" w:hAnsi="Calibri" w:cs="Arial"/>
          <w:sz w:val="22"/>
          <w:szCs w:val="22"/>
        </w:rPr>
      </w:pPr>
      <w:r w:rsidRPr="00532C1A">
        <w:rPr>
          <w:rFonts w:ascii="Calibri" w:hAnsi="Calibri" w:cs="Arial"/>
          <w:sz w:val="22"/>
          <w:szCs w:val="22"/>
        </w:rPr>
        <w:t xml:space="preserve">ΚΑΤΕΥΘΥΝΣΗ ΠΡΟΧΩΡΗΜΕΝΟΥ ΕΞΑΜΗΝΟΥ: </w:t>
      </w:r>
      <w:r w:rsidRPr="00532C1A">
        <w:rPr>
          <w:rFonts w:ascii="Calibri" w:hAnsi="Calibri" w:cs="Arial"/>
          <w:b/>
          <w:sz w:val="22"/>
          <w:szCs w:val="22"/>
        </w:rPr>
        <w:t>ΕΡΓΩΝ ΥΠΟΔΟΜΗΣ</w:t>
      </w:r>
    </w:p>
    <w:tbl>
      <w:tblPr>
        <w:tblW w:w="12474"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74"/>
        <w:gridCol w:w="4288"/>
        <w:gridCol w:w="1559"/>
        <w:gridCol w:w="1275"/>
        <w:gridCol w:w="1276"/>
        <w:gridCol w:w="1134"/>
        <w:gridCol w:w="992"/>
        <w:gridCol w:w="1276"/>
      </w:tblGrid>
      <w:tr w:rsidR="00587C20" w:rsidRPr="00532C1A" w:rsidTr="0007040B">
        <w:tc>
          <w:tcPr>
            <w:tcW w:w="674" w:type="dxa"/>
          </w:tcPr>
          <w:p w:rsidR="00587C20" w:rsidRPr="00532C1A" w:rsidRDefault="00587C20" w:rsidP="00B60CA6">
            <w:pPr>
              <w:spacing w:line="360" w:lineRule="auto"/>
              <w:jc w:val="center"/>
              <w:rPr>
                <w:rFonts w:ascii="Calibri" w:hAnsi="Calibri" w:cs="Arial"/>
                <w:b/>
              </w:rPr>
            </w:pPr>
            <w:r w:rsidRPr="00532C1A">
              <w:rPr>
                <w:rFonts w:ascii="Calibri" w:hAnsi="Calibri" w:cs="Arial"/>
                <w:b/>
                <w:sz w:val="22"/>
                <w:szCs w:val="22"/>
              </w:rPr>
              <w:t>α/α</w:t>
            </w:r>
          </w:p>
        </w:tc>
        <w:tc>
          <w:tcPr>
            <w:tcW w:w="4288" w:type="dxa"/>
          </w:tcPr>
          <w:p w:rsidR="00587C20" w:rsidRPr="00532C1A" w:rsidRDefault="00587C20" w:rsidP="00B60CA6">
            <w:pPr>
              <w:spacing w:line="360" w:lineRule="auto"/>
              <w:jc w:val="center"/>
              <w:rPr>
                <w:rFonts w:ascii="Calibri" w:hAnsi="Calibri" w:cs="Arial"/>
                <w:b/>
              </w:rPr>
            </w:pPr>
            <w:r w:rsidRPr="00532C1A">
              <w:rPr>
                <w:rFonts w:ascii="Calibri" w:hAnsi="Calibri" w:cs="Arial"/>
                <w:b/>
                <w:sz w:val="22"/>
                <w:szCs w:val="22"/>
              </w:rPr>
              <w:t>ΜΑΘΗΜΑ</w:t>
            </w:r>
          </w:p>
        </w:tc>
        <w:tc>
          <w:tcPr>
            <w:tcW w:w="5244" w:type="dxa"/>
            <w:gridSpan w:val="4"/>
          </w:tcPr>
          <w:p w:rsidR="00587C20" w:rsidRPr="00532C1A" w:rsidRDefault="00587C20" w:rsidP="00B60CA6">
            <w:pPr>
              <w:spacing w:line="360" w:lineRule="auto"/>
              <w:jc w:val="center"/>
              <w:rPr>
                <w:rFonts w:ascii="Calibri" w:hAnsi="Calibri" w:cs="Arial"/>
                <w:b/>
              </w:rPr>
            </w:pPr>
            <w:r w:rsidRPr="00532C1A">
              <w:rPr>
                <w:rFonts w:ascii="Calibri" w:hAnsi="Calibri" w:cs="Arial"/>
                <w:b/>
                <w:sz w:val="22"/>
                <w:szCs w:val="22"/>
              </w:rPr>
              <w:t>ΩΡΕΣ</w:t>
            </w:r>
          </w:p>
        </w:tc>
        <w:tc>
          <w:tcPr>
            <w:tcW w:w="992" w:type="dxa"/>
          </w:tcPr>
          <w:p w:rsidR="00587C20" w:rsidRPr="00532C1A" w:rsidRDefault="00587C20" w:rsidP="00B60CA6">
            <w:pPr>
              <w:spacing w:line="360" w:lineRule="auto"/>
              <w:jc w:val="center"/>
              <w:rPr>
                <w:rFonts w:ascii="Calibri" w:hAnsi="Calibri" w:cs="Arial"/>
                <w:b/>
              </w:rPr>
            </w:pPr>
            <w:r w:rsidRPr="00532C1A">
              <w:rPr>
                <w:rFonts w:ascii="Calibri" w:hAnsi="Calibri" w:cs="Arial"/>
                <w:b/>
                <w:sz w:val="22"/>
                <w:szCs w:val="22"/>
              </w:rPr>
              <w:t xml:space="preserve">ΧΕΙΜ </w:t>
            </w:r>
          </w:p>
        </w:tc>
        <w:tc>
          <w:tcPr>
            <w:tcW w:w="1276" w:type="dxa"/>
          </w:tcPr>
          <w:p w:rsidR="00587C20" w:rsidRPr="00532C1A" w:rsidRDefault="00587C20" w:rsidP="00B60CA6">
            <w:pPr>
              <w:spacing w:line="360" w:lineRule="auto"/>
              <w:jc w:val="center"/>
              <w:rPr>
                <w:rFonts w:ascii="Calibri" w:hAnsi="Calibri" w:cs="Arial"/>
                <w:b/>
              </w:rPr>
            </w:pPr>
            <w:r w:rsidRPr="00532C1A">
              <w:rPr>
                <w:rFonts w:ascii="Calibri" w:hAnsi="Calibri" w:cs="Arial"/>
                <w:b/>
                <w:sz w:val="22"/>
                <w:szCs w:val="22"/>
              </w:rPr>
              <w:t xml:space="preserve">ΕΑΡ </w:t>
            </w:r>
          </w:p>
        </w:tc>
      </w:tr>
      <w:tr w:rsidR="00587C20" w:rsidRPr="00532C1A" w:rsidTr="0007040B">
        <w:tc>
          <w:tcPr>
            <w:tcW w:w="674" w:type="dxa"/>
          </w:tcPr>
          <w:p w:rsidR="00587C20" w:rsidRPr="00532C1A" w:rsidRDefault="00587C20" w:rsidP="00B60CA6">
            <w:pPr>
              <w:spacing w:line="360" w:lineRule="auto"/>
              <w:jc w:val="center"/>
              <w:rPr>
                <w:rFonts w:ascii="Calibri" w:hAnsi="Calibri" w:cs="Arial"/>
              </w:rPr>
            </w:pPr>
          </w:p>
        </w:tc>
        <w:tc>
          <w:tcPr>
            <w:tcW w:w="4288" w:type="dxa"/>
          </w:tcPr>
          <w:p w:rsidR="00587C20" w:rsidRPr="00532C1A" w:rsidRDefault="00587C20" w:rsidP="00B60CA6">
            <w:pPr>
              <w:spacing w:line="360" w:lineRule="auto"/>
              <w:jc w:val="center"/>
              <w:rPr>
                <w:rFonts w:ascii="Calibri" w:hAnsi="Calibri" w:cs="Arial"/>
              </w:rPr>
            </w:pPr>
          </w:p>
        </w:tc>
        <w:tc>
          <w:tcPr>
            <w:tcW w:w="1559" w:type="dxa"/>
          </w:tcPr>
          <w:p w:rsidR="00587C20" w:rsidRPr="00532C1A" w:rsidRDefault="00587C20" w:rsidP="00B60CA6">
            <w:pPr>
              <w:spacing w:line="360" w:lineRule="auto"/>
              <w:jc w:val="center"/>
              <w:rPr>
                <w:rFonts w:ascii="Calibri" w:hAnsi="Calibri" w:cs="Arial"/>
                <w:b/>
              </w:rPr>
            </w:pPr>
            <w:r w:rsidRPr="00532C1A">
              <w:rPr>
                <w:rFonts w:ascii="Calibri" w:hAnsi="Calibri" w:cs="Arial"/>
                <w:b/>
                <w:sz w:val="22"/>
                <w:szCs w:val="22"/>
              </w:rPr>
              <w:t>Θ</w:t>
            </w:r>
          </w:p>
        </w:tc>
        <w:tc>
          <w:tcPr>
            <w:tcW w:w="1275" w:type="dxa"/>
          </w:tcPr>
          <w:p w:rsidR="00587C20" w:rsidRPr="00532C1A" w:rsidRDefault="00587C20" w:rsidP="00B60CA6">
            <w:pPr>
              <w:spacing w:line="360" w:lineRule="auto"/>
              <w:jc w:val="center"/>
              <w:rPr>
                <w:rFonts w:ascii="Calibri" w:hAnsi="Calibri" w:cs="Arial"/>
                <w:b/>
              </w:rPr>
            </w:pPr>
            <w:r w:rsidRPr="00532C1A">
              <w:rPr>
                <w:rFonts w:ascii="Calibri" w:hAnsi="Calibri" w:cs="Arial"/>
                <w:b/>
                <w:sz w:val="22"/>
                <w:szCs w:val="22"/>
              </w:rPr>
              <w:t>ΑΠ</w:t>
            </w:r>
          </w:p>
        </w:tc>
        <w:tc>
          <w:tcPr>
            <w:tcW w:w="1276" w:type="dxa"/>
          </w:tcPr>
          <w:p w:rsidR="00587C20" w:rsidRPr="00532C1A" w:rsidRDefault="00587C20" w:rsidP="00B60CA6">
            <w:pPr>
              <w:spacing w:line="360" w:lineRule="auto"/>
              <w:jc w:val="center"/>
              <w:rPr>
                <w:rFonts w:ascii="Calibri" w:hAnsi="Calibri" w:cs="Arial"/>
                <w:b/>
              </w:rPr>
            </w:pPr>
            <w:r w:rsidRPr="00532C1A">
              <w:rPr>
                <w:rFonts w:ascii="Calibri" w:hAnsi="Calibri" w:cs="Arial"/>
                <w:b/>
                <w:sz w:val="22"/>
                <w:szCs w:val="22"/>
              </w:rPr>
              <w:t>Ε</w:t>
            </w:r>
          </w:p>
        </w:tc>
        <w:tc>
          <w:tcPr>
            <w:tcW w:w="1134" w:type="dxa"/>
          </w:tcPr>
          <w:p w:rsidR="00587C20" w:rsidRPr="00532C1A" w:rsidRDefault="00587C20" w:rsidP="00B60CA6">
            <w:pPr>
              <w:spacing w:line="360" w:lineRule="auto"/>
              <w:jc w:val="center"/>
              <w:rPr>
                <w:rFonts w:ascii="Calibri" w:hAnsi="Calibri" w:cs="Arial"/>
                <w:b/>
              </w:rPr>
            </w:pPr>
            <w:r w:rsidRPr="00532C1A">
              <w:rPr>
                <w:rFonts w:ascii="Calibri" w:hAnsi="Calibri" w:cs="Arial"/>
                <w:b/>
                <w:sz w:val="22"/>
                <w:szCs w:val="22"/>
              </w:rPr>
              <w:t>ΣΥΝ</w:t>
            </w:r>
          </w:p>
        </w:tc>
        <w:tc>
          <w:tcPr>
            <w:tcW w:w="992" w:type="dxa"/>
          </w:tcPr>
          <w:p w:rsidR="00587C20" w:rsidRPr="00532C1A" w:rsidRDefault="00587C20" w:rsidP="00B60CA6">
            <w:pPr>
              <w:spacing w:line="360" w:lineRule="auto"/>
              <w:jc w:val="center"/>
              <w:rPr>
                <w:rFonts w:ascii="Calibri" w:hAnsi="Calibri" w:cs="Arial"/>
              </w:rPr>
            </w:pPr>
          </w:p>
        </w:tc>
        <w:tc>
          <w:tcPr>
            <w:tcW w:w="1276" w:type="dxa"/>
          </w:tcPr>
          <w:p w:rsidR="00587C20" w:rsidRPr="00532C1A" w:rsidRDefault="00587C20" w:rsidP="00B60CA6">
            <w:pPr>
              <w:spacing w:line="360" w:lineRule="auto"/>
              <w:jc w:val="center"/>
              <w:rPr>
                <w:rFonts w:ascii="Calibri" w:hAnsi="Calibri" w:cs="Arial"/>
              </w:rPr>
            </w:pPr>
          </w:p>
        </w:tc>
      </w:tr>
      <w:tr w:rsidR="00587C20" w:rsidRPr="00532C1A" w:rsidTr="0007040B">
        <w:tc>
          <w:tcPr>
            <w:tcW w:w="674"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1</w:t>
            </w:r>
          </w:p>
        </w:tc>
        <w:tc>
          <w:tcPr>
            <w:tcW w:w="4288" w:type="dxa"/>
            <w:vAlign w:val="center"/>
          </w:tcPr>
          <w:p w:rsidR="00587C20" w:rsidRPr="00532C1A" w:rsidRDefault="00587C20" w:rsidP="0007040B">
            <w:pPr>
              <w:rPr>
                <w:rFonts w:ascii="Calibri" w:hAnsi="Calibri" w:cs="Arial"/>
                <w:color w:val="000000"/>
              </w:rPr>
            </w:pPr>
            <w:r w:rsidRPr="00532C1A">
              <w:rPr>
                <w:rFonts w:ascii="Calibri" w:hAnsi="Calibri" w:cs="Arial"/>
                <w:color w:val="000000"/>
                <w:sz w:val="22"/>
                <w:szCs w:val="22"/>
              </w:rPr>
              <w:t>ΟΔΟΠΟΙΙΑ ΙΙ</w:t>
            </w:r>
          </w:p>
        </w:tc>
        <w:tc>
          <w:tcPr>
            <w:tcW w:w="1559"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2</w:t>
            </w:r>
          </w:p>
        </w:tc>
        <w:tc>
          <w:tcPr>
            <w:tcW w:w="1275"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1</w:t>
            </w:r>
          </w:p>
        </w:tc>
        <w:tc>
          <w:tcPr>
            <w:tcW w:w="1276"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2</w:t>
            </w:r>
          </w:p>
        </w:tc>
        <w:tc>
          <w:tcPr>
            <w:tcW w:w="1134"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5</w:t>
            </w:r>
          </w:p>
        </w:tc>
        <w:tc>
          <w:tcPr>
            <w:tcW w:w="992" w:type="dxa"/>
            <w:vAlign w:val="center"/>
          </w:tcPr>
          <w:p w:rsidR="00587C20" w:rsidRPr="00532C1A" w:rsidRDefault="00587C20" w:rsidP="00B60CA6">
            <w:pPr>
              <w:spacing w:line="360" w:lineRule="auto"/>
              <w:jc w:val="center"/>
              <w:rPr>
                <w:rFonts w:ascii="Calibri" w:hAnsi="Calibri" w:cs="Arial"/>
              </w:rPr>
            </w:pPr>
          </w:p>
        </w:tc>
        <w:tc>
          <w:tcPr>
            <w:tcW w:w="1276"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ΣΤ’</w:t>
            </w:r>
          </w:p>
        </w:tc>
      </w:tr>
      <w:tr w:rsidR="00587C20" w:rsidRPr="00532C1A" w:rsidTr="0007040B">
        <w:tc>
          <w:tcPr>
            <w:tcW w:w="674"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2</w:t>
            </w:r>
          </w:p>
        </w:tc>
        <w:tc>
          <w:tcPr>
            <w:tcW w:w="4288" w:type="dxa"/>
            <w:vAlign w:val="center"/>
          </w:tcPr>
          <w:p w:rsidR="00587C20" w:rsidRPr="00532C1A" w:rsidRDefault="00587C20" w:rsidP="0007040B">
            <w:pPr>
              <w:rPr>
                <w:rFonts w:ascii="Calibri" w:hAnsi="Calibri" w:cs="Arial"/>
                <w:color w:val="000000"/>
              </w:rPr>
            </w:pPr>
            <w:r w:rsidRPr="00532C1A">
              <w:rPr>
                <w:rFonts w:ascii="Calibri" w:hAnsi="Calibri" w:cs="Arial"/>
                <w:color w:val="000000"/>
                <w:sz w:val="22"/>
                <w:szCs w:val="22"/>
              </w:rPr>
              <w:t>ΤΕΧΝΙΚΑ ΕΡΓΑ ΟΔΟΠΟΙΙΑΣ</w:t>
            </w:r>
          </w:p>
        </w:tc>
        <w:tc>
          <w:tcPr>
            <w:tcW w:w="1559"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2</w:t>
            </w:r>
          </w:p>
        </w:tc>
        <w:tc>
          <w:tcPr>
            <w:tcW w:w="1275"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1</w:t>
            </w:r>
          </w:p>
        </w:tc>
        <w:tc>
          <w:tcPr>
            <w:tcW w:w="1276"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2</w:t>
            </w:r>
          </w:p>
        </w:tc>
        <w:tc>
          <w:tcPr>
            <w:tcW w:w="1134"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5</w:t>
            </w:r>
          </w:p>
        </w:tc>
        <w:tc>
          <w:tcPr>
            <w:tcW w:w="992"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Ζ’</w:t>
            </w:r>
          </w:p>
        </w:tc>
        <w:tc>
          <w:tcPr>
            <w:tcW w:w="1276" w:type="dxa"/>
            <w:vAlign w:val="center"/>
          </w:tcPr>
          <w:p w:rsidR="00587C20" w:rsidRPr="00532C1A" w:rsidRDefault="00587C20" w:rsidP="00B60CA6">
            <w:pPr>
              <w:spacing w:line="360" w:lineRule="auto"/>
              <w:jc w:val="center"/>
              <w:rPr>
                <w:rFonts w:ascii="Calibri" w:hAnsi="Calibri" w:cs="Arial"/>
              </w:rPr>
            </w:pPr>
          </w:p>
        </w:tc>
      </w:tr>
      <w:tr w:rsidR="00587C20" w:rsidRPr="00532C1A" w:rsidTr="0007040B">
        <w:tc>
          <w:tcPr>
            <w:tcW w:w="674"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3</w:t>
            </w:r>
          </w:p>
        </w:tc>
        <w:tc>
          <w:tcPr>
            <w:tcW w:w="4288" w:type="dxa"/>
            <w:vAlign w:val="center"/>
          </w:tcPr>
          <w:p w:rsidR="00587C20" w:rsidRPr="00532C1A" w:rsidRDefault="00587C20" w:rsidP="0007040B">
            <w:pPr>
              <w:rPr>
                <w:rFonts w:ascii="Calibri" w:hAnsi="Calibri" w:cs="Arial"/>
                <w:color w:val="000000"/>
              </w:rPr>
            </w:pPr>
            <w:r w:rsidRPr="00532C1A">
              <w:rPr>
                <w:rFonts w:ascii="Calibri" w:hAnsi="Calibri" w:cs="Arial"/>
                <w:color w:val="000000"/>
                <w:sz w:val="22"/>
                <w:szCs w:val="22"/>
              </w:rPr>
              <w:t>ΠΕΡΙΒΑΛΛΟΝΤΙΚΉ ΔΙΑΧΕΙΡΙΣΗ ΕΡΓΩΝ</w:t>
            </w:r>
          </w:p>
        </w:tc>
        <w:tc>
          <w:tcPr>
            <w:tcW w:w="1559"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2</w:t>
            </w:r>
          </w:p>
        </w:tc>
        <w:tc>
          <w:tcPr>
            <w:tcW w:w="1275" w:type="dxa"/>
            <w:vAlign w:val="center"/>
          </w:tcPr>
          <w:p w:rsidR="00587C20" w:rsidRPr="00532C1A" w:rsidRDefault="00587C20" w:rsidP="00B60CA6">
            <w:pPr>
              <w:jc w:val="center"/>
              <w:rPr>
                <w:rFonts w:ascii="Calibri" w:hAnsi="Calibri" w:cs="Arial"/>
                <w:color w:val="000000"/>
              </w:rPr>
            </w:pPr>
          </w:p>
        </w:tc>
        <w:tc>
          <w:tcPr>
            <w:tcW w:w="1276"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2</w:t>
            </w:r>
          </w:p>
        </w:tc>
        <w:tc>
          <w:tcPr>
            <w:tcW w:w="1134"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4</w:t>
            </w:r>
          </w:p>
        </w:tc>
        <w:tc>
          <w:tcPr>
            <w:tcW w:w="992"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Ζ’</w:t>
            </w:r>
          </w:p>
        </w:tc>
        <w:tc>
          <w:tcPr>
            <w:tcW w:w="1276" w:type="dxa"/>
            <w:vAlign w:val="center"/>
          </w:tcPr>
          <w:p w:rsidR="00587C20" w:rsidRPr="00532C1A" w:rsidRDefault="00587C20" w:rsidP="00B60CA6">
            <w:pPr>
              <w:spacing w:line="360" w:lineRule="auto"/>
              <w:jc w:val="center"/>
              <w:rPr>
                <w:rFonts w:ascii="Calibri" w:hAnsi="Calibri" w:cs="Arial"/>
              </w:rPr>
            </w:pPr>
          </w:p>
        </w:tc>
      </w:tr>
      <w:tr w:rsidR="00587C20" w:rsidRPr="00532C1A" w:rsidTr="0007040B">
        <w:tc>
          <w:tcPr>
            <w:tcW w:w="674"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4</w:t>
            </w:r>
          </w:p>
        </w:tc>
        <w:tc>
          <w:tcPr>
            <w:tcW w:w="4288" w:type="dxa"/>
            <w:vAlign w:val="center"/>
          </w:tcPr>
          <w:p w:rsidR="00587C20" w:rsidRPr="00532C1A" w:rsidRDefault="00587C20" w:rsidP="0007040B">
            <w:pPr>
              <w:rPr>
                <w:rFonts w:ascii="Calibri" w:hAnsi="Calibri" w:cs="Arial"/>
                <w:color w:val="000000"/>
              </w:rPr>
            </w:pPr>
            <w:r w:rsidRPr="00532C1A">
              <w:rPr>
                <w:rFonts w:ascii="Calibri" w:hAnsi="Calibri" w:cs="Arial"/>
                <w:color w:val="000000"/>
                <w:sz w:val="22"/>
                <w:szCs w:val="22"/>
              </w:rPr>
              <w:t>ΚΑΤΑΣΚΕΥΕΣ ΑΣΤΙΚΟΥ ΧΩΡΟΥ</w:t>
            </w:r>
          </w:p>
        </w:tc>
        <w:tc>
          <w:tcPr>
            <w:tcW w:w="1559"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2</w:t>
            </w:r>
          </w:p>
        </w:tc>
        <w:tc>
          <w:tcPr>
            <w:tcW w:w="1275"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1</w:t>
            </w:r>
          </w:p>
        </w:tc>
        <w:tc>
          <w:tcPr>
            <w:tcW w:w="1276"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2</w:t>
            </w:r>
          </w:p>
        </w:tc>
        <w:tc>
          <w:tcPr>
            <w:tcW w:w="1134"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5</w:t>
            </w:r>
          </w:p>
        </w:tc>
        <w:tc>
          <w:tcPr>
            <w:tcW w:w="992"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Ζ’</w:t>
            </w:r>
          </w:p>
        </w:tc>
        <w:tc>
          <w:tcPr>
            <w:tcW w:w="1276" w:type="dxa"/>
            <w:vAlign w:val="center"/>
          </w:tcPr>
          <w:p w:rsidR="00587C20" w:rsidRPr="00532C1A" w:rsidRDefault="00587C20" w:rsidP="00B60CA6">
            <w:pPr>
              <w:spacing w:line="360" w:lineRule="auto"/>
              <w:jc w:val="center"/>
              <w:rPr>
                <w:rFonts w:ascii="Calibri" w:hAnsi="Calibri" w:cs="Arial"/>
              </w:rPr>
            </w:pPr>
          </w:p>
        </w:tc>
      </w:tr>
    </w:tbl>
    <w:p w:rsidR="00587C20" w:rsidRPr="00532C1A" w:rsidRDefault="00587C20" w:rsidP="009E6266">
      <w:pPr>
        <w:spacing w:line="360" w:lineRule="auto"/>
        <w:jc w:val="center"/>
        <w:rPr>
          <w:rFonts w:ascii="Calibri" w:hAnsi="Calibri" w:cs="Arial"/>
          <w:sz w:val="22"/>
          <w:szCs w:val="22"/>
        </w:rPr>
      </w:pPr>
    </w:p>
    <w:p w:rsidR="00587C20" w:rsidRPr="00532C1A" w:rsidRDefault="00587C20" w:rsidP="009E6266">
      <w:pPr>
        <w:spacing w:line="360" w:lineRule="auto"/>
        <w:ind w:firstLine="720"/>
        <w:jc w:val="center"/>
        <w:rPr>
          <w:rFonts w:ascii="Calibri" w:hAnsi="Calibri" w:cs="Arial"/>
          <w:b/>
          <w:sz w:val="22"/>
          <w:szCs w:val="22"/>
        </w:rPr>
      </w:pPr>
      <w:r w:rsidRPr="00532C1A">
        <w:rPr>
          <w:rFonts w:ascii="Calibri" w:hAnsi="Calibri" w:cs="Arial"/>
          <w:b/>
          <w:sz w:val="22"/>
          <w:szCs w:val="22"/>
        </w:rPr>
        <w:t>ΚΑΤΕΥΘΥΝΣΗ ΜΗΧΑΝΙΚΩΝ ΤΟΠΟΓΡΑΦΙΑΣ &amp; ΓΕΩΠΛΗΡΟΦΟΡΙΚΗΣ ΤΕ</w:t>
      </w:r>
    </w:p>
    <w:tbl>
      <w:tblPr>
        <w:tblW w:w="12475"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74"/>
        <w:gridCol w:w="4288"/>
        <w:gridCol w:w="1559"/>
        <w:gridCol w:w="1276"/>
        <w:gridCol w:w="1276"/>
        <w:gridCol w:w="1134"/>
        <w:gridCol w:w="992"/>
        <w:gridCol w:w="1276"/>
      </w:tblGrid>
      <w:tr w:rsidR="00587C20" w:rsidRPr="00532C1A" w:rsidTr="0007040B">
        <w:tc>
          <w:tcPr>
            <w:tcW w:w="674" w:type="dxa"/>
          </w:tcPr>
          <w:p w:rsidR="00587C20" w:rsidRPr="00532C1A" w:rsidRDefault="00587C20" w:rsidP="00B60CA6">
            <w:pPr>
              <w:spacing w:line="360" w:lineRule="auto"/>
              <w:jc w:val="center"/>
              <w:rPr>
                <w:rFonts w:ascii="Calibri" w:hAnsi="Calibri" w:cs="Arial"/>
                <w:b/>
              </w:rPr>
            </w:pPr>
            <w:r w:rsidRPr="00532C1A">
              <w:rPr>
                <w:rFonts w:ascii="Calibri" w:hAnsi="Calibri" w:cs="Arial"/>
                <w:b/>
                <w:sz w:val="22"/>
                <w:szCs w:val="22"/>
              </w:rPr>
              <w:t>α/α</w:t>
            </w:r>
          </w:p>
        </w:tc>
        <w:tc>
          <w:tcPr>
            <w:tcW w:w="4288" w:type="dxa"/>
          </w:tcPr>
          <w:p w:rsidR="00587C20" w:rsidRPr="00532C1A" w:rsidRDefault="00587C20" w:rsidP="00B60CA6">
            <w:pPr>
              <w:spacing w:line="360" w:lineRule="auto"/>
              <w:jc w:val="center"/>
              <w:rPr>
                <w:rFonts w:ascii="Calibri" w:hAnsi="Calibri" w:cs="Arial"/>
                <w:b/>
              </w:rPr>
            </w:pPr>
            <w:r w:rsidRPr="00532C1A">
              <w:rPr>
                <w:rFonts w:ascii="Calibri" w:hAnsi="Calibri" w:cs="Arial"/>
                <w:b/>
                <w:sz w:val="22"/>
                <w:szCs w:val="22"/>
              </w:rPr>
              <w:t>ΜΑΘΗΜΑ</w:t>
            </w:r>
          </w:p>
        </w:tc>
        <w:tc>
          <w:tcPr>
            <w:tcW w:w="5245" w:type="dxa"/>
            <w:gridSpan w:val="4"/>
          </w:tcPr>
          <w:p w:rsidR="00587C20" w:rsidRPr="00532C1A" w:rsidRDefault="00587C20" w:rsidP="00B60CA6">
            <w:pPr>
              <w:spacing w:line="360" w:lineRule="auto"/>
              <w:jc w:val="center"/>
              <w:rPr>
                <w:rFonts w:ascii="Calibri" w:hAnsi="Calibri" w:cs="Arial"/>
                <w:b/>
              </w:rPr>
            </w:pPr>
            <w:r w:rsidRPr="00532C1A">
              <w:rPr>
                <w:rFonts w:ascii="Calibri" w:hAnsi="Calibri" w:cs="Arial"/>
                <w:b/>
                <w:sz w:val="22"/>
                <w:szCs w:val="22"/>
              </w:rPr>
              <w:t>ΩΡΕΣ</w:t>
            </w:r>
          </w:p>
        </w:tc>
        <w:tc>
          <w:tcPr>
            <w:tcW w:w="992" w:type="dxa"/>
          </w:tcPr>
          <w:p w:rsidR="00587C20" w:rsidRPr="00532C1A" w:rsidRDefault="00587C20" w:rsidP="00B60CA6">
            <w:pPr>
              <w:spacing w:line="360" w:lineRule="auto"/>
              <w:jc w:val="center"/>
              <w:rPr>
                <w:rFonts w:ascii="Calibri" w:hAnsi="Calibri" w:cs="Arial"/>
                <w:b/>
              </w:rPr>
            </w:pPr>
            <w:r w:rsidRPr="00532C1A">
              <w:rPr>
                <w:rFonts w:ascii="Calibri" w:hAnsi="Calibri" w:cs="Arial"/>
                <w:b/>
                <w:sz w:val="22"/>
                <w:szCs w:val="22"/>
              </w:rPr>
              <w:t xml:space="preserve">ΧΕΙΜ </w:t>
            </w:r>
          </w:p>
        </w:tc>
        <w:tc>
          <w:tcPr>
            <w:tcW w:w="1276" w:type="dxa"/>
          </w:tcPr>
          <w:p w:rsidR="00587C20" w:rsidRPr="00532C1A" w:rsidRDefault="00587C20" w:rsidP="00B60CA6">
            <w:pPr>
              <w:spacing w:line="360" w:lineRule="auto"/>
              <w:jc w:val="center"/>
              <w:rPr>
                <w:rFonts w:ascii="Calibri" w:hAnsi="Calibri" w:cs="Arial"/>
                <w:b/>
              </w:rPr>
            </w:pPr>
            <w:r w:rsidRPr="00532C1A">
              <w:rPr>
                <w:rFonts w:ascii="Calibri" w:hAnsi="Calibri" w:cs="Arial"/>
                <w:b/>
                <w:sz w:val="22"/>
                <w:szCs w:val="22"/>
              </w:rPr>
              <w:t xml:space="preserve">ΕΑΡ </w:t>
            </w:r>
          </w:p>
        </w:tc>
      </w:tr>
      <w:tr w:rsidR="00587C20" w:rsidRPr="00532C1A" w:rsidTr="0007040B">
        <w:tc>
          <w:tcPr>
            <w:tcW w:w="674" w:type="dxa"/>
          </w:tcPr>
          <w:p w:rsidR="00587C20" w:rsidRPr="00532C1A" w:rsidRDefault="00587C20" w:rsidP="00B60CA6">
            <w:pPr>
              <w:spacing w:line="360" w:lineRule="auto"/>
              <w:jc w:val="center"/>
              <w:rPr>
                <w:rFonts w:ascii="Calibri" w:hAnsi="Calibri" w:cs="Arial"/>
              </w:rPr>
            </w:pPr>
          </w:p>
        </w:tc>
        <w:tc>
          <w:tcPr>
            <w:tcW w:w="4288" w:type="dxa"/>
          </w:tcPr>
          <w:p w:rsidR="00587C20" w:rsidRPr="00532C1A" w:rsidRDefault="00587C20" w:rsidP="00B60CA6">
            <w:pPr>
              <w:spacing w:line="360" w:lineRule="auto"/>
              <w:jc w:val="center"/>
              <w:rPr>
                <w:rFonts w:ascii="Calibri" w:hAnsi="Calibri" w:cs="Arial"/>
              </w:rPr>
            </w:pPr>
          </w:p>
        </w:tc>
        <w:tc>
          <w:tcPr>
            <w:tcW w:w="1559" w:type="dxa"/>
          </w:tcPr>
          <w:p w:rsidR="00587C20" w:rsidRPr="00532C1A" w:rsidRDefault="00587C20" w:rsidP="0007040B">
            <w:pPr>
              <w:spacing w:line="360" w:lineRule="auto"/>
              <w:ind w:left="-595" w:firstLine="595"/>
              <w:jc w:val="center"/>
              <w:rPr>
                <w:rFonts w:ascii="Calibri" w:hAnsi="Calibri" w:cs="Arial"/>
                <w:b/>
              </w:rPr>
            </w:pPr>
            <w:r w:rsidRPr="00532C1A">
              <w:rPr>
                <w:rFonts w:ascii="Calibri" w:hAnsi="Calibri" w:cs="Arial"/>
                <w:b/>
                <w:sz w:val="22"/>
                <w:szCs w:val="22"/>
              </w:rPr>
              <w:t>Θ</w:t>
            </w:r>
          </w:p>
        </w:tc>
        <w:tc>
          <w:tcPr>
            <w:tcW w:w="1276" w:type="dxa"/>
          </w:tcPr>
          <w:p w:rsidR="00587C20" w:rsidRPr="00532C1A" w:rsidRDefault="00587C20" w:rsidP="00B60CA6">
            <w:pPr>
              <w:spacing w:line="360" w:lineRule="auto"/>
              <w:jc w:val="center"/>
              <w:rPr>
                <w:rFonts w:ascii="Calibri" w:hAnsi="Calibri" w:cs="Arial"/>
                <w:b/>
              </w:rPr>
            </w:pPr>
            <w:r w:rsidRPr="00532C1A">
              <w:rPr>
                <w:rFonts w:ascii="Calibri" w:hAnsi="Calibri" w:cs="Arial"/>
                <w:b/>
                <w:sz w:val="22"/>
                <w:szCs w:val="22"/>
              </w:rPr>
              <w:t>ΑΠ</w:t>
            </w:r>
          </w:p>
        </w:tc>
        <w:tc>
          <w:tcPr>
            <w:tcW w:w="1276" w:type="dxa"/>
          </w:tcPr>
          <w:p w:rsidR="00587C20" w:rsidRPr="00532C1A" w:rsidRDefault="00587C20" w:rsidP="00B60CA6">
            <w:pPr>
              <w:spacing w:line="360" w:lineRule="auto"/>
              <w:jc w:val="center"/>
              <w:rPr>
                <w:rFonts w:ascii="Calibri" w:hAnsi="Calibri" w:cs="Arial"/>
                <w:b/>
              </w:rPr>
            </w:pPr>
            <w:r w:rsidRPr="00532C1A">
              <w:rPr>
                <w:rFonts w:ascii="Calibri" w:hAnsi="Calibri" w:cs="Arial"/>
                <w:b/>
                <w:sz w:val="22"/>
                <w:szCs w:val="22"/>
              </w:rPr>
              <w:t>Ε</w:t>
            </w:r>
          </w:p>
        </w:tc>
        <w:tc>
          <w:tcPr>
            <w:tcW w:w="1134" w:type="dxa"/>
          </w:tcPr>
          <w:p w:rsidR="00587C20" w:rsidRPr="00532C1A" w:rsidRDefault="00587C20" w:rsidP="00B60CA6">
            <w:pPr>
              <w:spacing w:line="360" w:lineRule="auto"/>
              <w:jc w:val="center"/>
              <w:rPr>
                <w:rFonts w:ascii="Calibri" w:hAnsi="Calibri" w:cs="Arial"/>
                <w:b/>
              </w:rPr>
            </w:pPr>
            <w:r w:rsidRPr="00532C1A">
              <w:rPr>
                <w:rFonts w:ascii="Calibri" w:hAnsi="Calibri" w:cs="Arial"/>
                <w:b/>
                <w:sz w:val="22"/>
                <w:szCs w:val="22"/>
              </w:rPr>
              <w:t>ΣΥΝ</w:t>
            </w:r>
          </w:p>
        </w:tc>
        <w:tc>
          <w:tcPr>
            <w:tcW w:w="992" w:type="dxa"/>
          </w:tcPr>
          <w:p w:rsidR="00587C20" w:rsidRPr="00532C1A" w:rsidRDefault="00587C20" w:rsidP="00B60CA6">
            <w:pPr>
              <w:spacing w:line="360" w:lineRule="auto"/>
              <w:jc w:val="center"/>
              <w:rPr>
                <w:rFonts w:ascii="Calibri" w:hAnsi="Calibri" w:cs="Arial"/>
              </w:rPr>
            </w:pPr>
          </w:p>
        </w:tc>
        <w:tc>
          <w:tcPr>
            <w:tcW w:w="1276" w:type="dxa"/>
          </w:tcPr>
          <w:p w:rsidR="00587C20" w:rsidRPr="00532C1A" w:rsidRDefault="00587C20" w:rsidP="00B60CA6">
            <w:pPr>
              <w:spacing w:line="360" w:lineRule="auto"/>
              <w:jc w:val="center"/>
              <w:rPr>
                <w:rFonts w:ascii="Calibri" w:hAnsi="Calibri" w:cs="Arial"/>
              </w:rPr>
            </w:pPr>
          </w:p>
        </w:tc>
      </w:tr>
      <w:tr w:rsidR="00587C20" w:rsidRPr="00532C1A" w:rsidTr="0007040B">
        <w:tc>
          <w:tcPr>
            <w:tcW w:w="674"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1</w:t>
            </w:r>
          </w:p>
        </w:tc>
        <w:tc>
          <w:tcPr>
            <w:tcW w:w="4288" w:type="dxa"/>
            <w:vAlign w:val="center"/>
          </w:tcPr>
          <w:p w:rsidR="00587C20" w:rsidRPr="00532C1A" w:rsidRDefault="00587C20" w:rsidP="0007040B">
            <w:pPr>
              <w:rPr>
                <w:rFonts w:ascii="Calibri" w:hAnsi="Calibri" w:cs="Arial"/>
                <w:color w:val="000000"/>
              </w:rPr>
            </w:pPr>
            <w:r w:rsidRPr="00532C1A">
              <w:rPr>
                <w:rFonts w:ascii="Calibri" w:hAnsi="Calibri" w:cs="Arial"/>
                <w:color w:val="000000"/>
                <w:sz w:val="22"/>
                <w:szCs w:val="22"/>
              </w:rPr>
              <w:t>ΘΕΣΜΙΚΟ ΠΛΑΙΣΙΟ ΓΙΑ ΤΟ ΠΕΡΙΒΑΛΛΟΝ</w:t>
            </w:r>
          </w:p>
        </w:tc>
        <w:tc>
          <w:tcPr>
            <w:tcW w:w="1559"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2</w:t>
            </w:r>
          </w:p>
        </w:tc>
        <w:tc>
          <w:tcPr>
            <w:tcW w:w="1276"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1</w:t>
            </w:r>
          </w:p>
        </w:tc>
        <w:tc>
          <w:tcPr>
            <w:tcW w:w="1276" w:type="dxa"/>
            <w:vAlign w:val="center"/>
          </w:tcPr>
          <w:p w:rsidR="00587C20" w:rsidRPr="00532C1A" w:rsidRDefault="00587C20" w:rsidP="00B60CA6">
            <w:pPr>
              <w:spacing w:line="360" w:lineRule="auto"/>
              <w:jc w:val="center"/>
              <w:rPr>
                <w:rFonts w:ascii="Calibri" w:hAnsi="Calibri" w:cs="Arial"/>
              </w:rPr>
            </w:pPr>
          </w:p>
        </w:tc>
        <w:tc>
          <w:tcPr>
            <w:tcW w:w="1134"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3</w:t>
            </w:r>
          </w:p>
        </w:tc>
        <w:tc>
          <w:tcPr>
            <w:tcW w:w="992"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Ε’</w:t>
            </w:r>
          </w:p>
        </w:tc>
        <w:tc>
          <w:tcPr>
            <w:tcW w:w="1276" w:type="dxa"/>
            <w:vAlign w:val="center"/>
          </w:tcPr>
          <w:p w:rsidR="00587C20" w:rsidRPr="00532C1A" w:rsidRDefault="00587C20" w:rsidP="00B60CA6">
            <w:pPr>
              <w:spacing w:line="360" w:lineRule="auto"/>
              <w:jc w:val="center"/>
              <w:rPr>
                <w:rFonts w:ascii="Calibri" w:hAnsi="Calibri" w:cs="Arial"/>
              </w:rPr>
            </w:pPr>
          </w:p>
        </w:tc>
      </w:tr>
      <w:tr w:rsidR="00587C20" w:rsidRPr="00532C1A" w:rsidTr="0007040B">
        <w:tc>
          <w:tcPr>
            <w:tcW w:w="674"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2</w:t>
            </w:r>
          </w:p>
        </w:tc>
        <w:tc>
          <w:tcPr>
            <w:tcW w:w="4288" w:type="dxa"/>
            <w:vAlign w:val="center"/>
          </w:tcPr>
          <w:p w:rsidR="00587C20" w:rsidRPr="00532C1A" w:rsidRDefault="00587C20" w:rsidP="0007040B">
            <w:pPr>
              <w:rPr>
                <w:rFonts w:ascii="Calibri" w:hAnsi="Calibri" w:cs="Arial"/>
                <w:color w:val="000000"/>
              </w:rPr>
            </w:pPr>
            <w:r w:rsidRPr="00532C1A">
              <w:rPr>
                <w:rFonts w:ascii="Calibri" w:hAnsi="Calibri" w:cs="Arial"/>
                <w:color w:val="000000"/>
                <w:sz w:val="22"/>
                <w:szCs w:val="22"/>
              </w:rPr>
              <w:t xml:space="preserve">ΣΥΣΤΗΜΑΤΑ ΛΗΨΗΣ ΑΠΟΦΑΣΕΩΝ ΜΕ </w:t>
            </w:r>
            <w:r w:rsidRPr="00532C1A">
              <w:rPr>
                <w:rFonts w:ascii="Calibri" w:hAnsi="Calibri" w:cs="Arial"/>
                <w:color w:val="000000"/>
                <w:sz w:val="22"/>
                <w:szCs w:val="22"/>
                <w:lang w:val="en-US"/>
              </w:rPr>
              <w:t>GIS</w:t>
            </w:r>
          </w:p>
        </w:tc>
        <w:tc>
          <w:tcPr>
            <w:tcW w:w="1559" w:type="dxa"/>
            <w:vAlign w:val="center"/>
          </w:tcPr>
          <w:p w:rsidR="00587C20" w:rsidRPr="00532C1A" w:rsidRDefault="00587C20" w:rsidP="00B60CA6">
            <w:pPr>
              <w:jc w:val="center"/>
              <w:rPr>
                <w:rFonts w:ascii="Calibri" w:hAnsi="Calibri" w:cs="Arial"/>
                <w:color w:val="000000"/>
                <w:lang w:val="en-US"/>
              </w:rPr>
            </w:pPr>
            <w:r w:rsidRPr="00532C1A">
              <w:rPr>
                <w:rFonts w:ascii="Calibri" w:hAnsi="Calibri" w:cs="Arial"/>
                <w:color w:val="000000"/>
                <w:sz w:val="22"/>
                <w:szCs w:val="22"/>
                <w:lang w:val="en-US"/>
              </w:rPr>
              <w:t>2</w:t>
            </w:r>
          </w:p>
        </w:tc>
        <w:tc>
          <w:tcPr>
            <w:tcW w:w="1276" w:type="dxa"/>
            <w:vAlign w:val="center"/>
          </w:tcPr>
          <w:p w:rsidR="00587C20" w:rsidRPr="00532C1A" w:rsidRDefault="00587C20" w:rsidP="00B60CA6">
            <w:pPr>
              <w:jc w:val="center"/>
              <w:rPr>
                <w:rFonts w:ascii="Calibri" w:hAnsi="Calibri" w:cs="Arial"/>
                <w:color w:val="000000"/>
                <w:lang w:val="en-US"/>
              </w:rPr>
            </w:pPr>
            <w:r w:rsidRPr="00532C1A">
              <w:rPr>
                <w:rFonts w:ascii="Calibri" w:hAnsi="Calibri" w:cs="Arial"/>
                <w:color w:val="000000"/>
                <w:sz w:val="22"/>
                <w:szCs w:val="22"/>
                <w:lang w:val="en-US"/>
              </w:rPr>
              <w:t>1</w:t>
            </w:r>
          </w:p>
        </w:tc>
        <w:tc>
          <w:tcPr>
            <w:tcW w:w="1276" w:type="dxa"/>
            <w:vAlign w:val="center"/>
          </w:tcPr>
          <w:p w:rsidR="00587C20" w:rsidRPr="00532C1A" w:rsidRDefault="00587C20" w:rsidP="00B60CA6">
            <w:pPr>
              <w:spacing w:line="360" w:lineRule="auto"/>
              <w:jc w:val="center"/>
              <w:rPr>
                <w:rFonts w:ascii="Calibri" w:hAnsi="Calibri" w:cs="Arial"/>
              </w:rPr>
            </w:pPr>
          </w:p>
        </w:tc>
        <w:tc>
          <w:tcPr>
            <w:tcW w:w="1134" w:type="dxa"/>
            <w:vAlign w:val="center"/>
          </w:tcPr>
          <w:p w:rsidR="00587C20" w:rsidRPr="00532C1A" w:rsidRDefault="00587C20" w:rsidP="00B60CA6">
            <w:pPr>
              <w:spacing w:line="360" w:lineRule="auto"/>
              <w:jc w:val="center"/>
              <w:rPr>
                <w:rFonts w:ascii="Calibri" w:hAnsi="Calibri" w:cs="Arial"/>
                <w:lang w:val="en-US"/>
              </w:rPr>
            </w:pPr>
            <w:r w:rsidRPr="00532C1A">
              <w:rPr>
                <w:rFonts w:ascii="Calibri" w:hAnsi="Calibri" w:cs="Arial"/>
                <w:sz w:val="22"/>
                <w:szCs w:val="22"/>
                <w:lang w:val="en-US"/>
              </w:rPr>
              <w:t>3</w:t>
            </w:r>
          </w:p>
        </w:tc>
        <w:tc>
          <w:tcPr>
            <w:tcW w:w="992"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Ε’</w:t>
            </w:r>
          </w:p>
        </w:tc>
        <w:tc>
          <w:tcPr>
            <w:tcW w:w="1276" w:type="dxa"/>
            <w:vAlign w:val="center"/>
          </w:tcPr>
          <w:p w:rsidR="00587C20" w:rsidRPr="00532C1A" w:rsidRDefault="00587C20" w:rsidP="00B60CA6">
            <w:pPr>
              <w:spacing w:line="360" w:lineRule="auto"/>
              <w:jc w:val="center"/>
              <w:rPr>
                <w:rFonts w:ascii="Calibri" w:hAnsi="Calibri" w:cs="Arial"/>
              </w:rPr>
            </w:pPr>
          </w:p>
        </w:tc>
      </w:tr>
      <w:tr w:rsidR="00587C20" w:rsidRPr="00532C1A" w:rsidTr="0007040B">
        <w:tc>
          <w:tcPr>
            <w:tcW w:w="674"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3</w:t>
            </w:r>
          </w:p>
        </w:tc>
        <w:tc>
          <w:tcPr>
            <w:tcW w:w="4288" w:type="dxa"/>
            <w:vAlign w:val="center"/>
          </w:tcPr>
          <w:p w:rsidR="00587C20" w:rsidRPr="00532C1A" w:rsidRDefault="00587C20" w:rsidP="0007040B">
            <w:pPr>
              <w:rPr>
                <w:rFonts w:ascii="Calibri" w:hAnsi="Calibri" w:cs="Arial"/>
                <w:color w:val="000000"/>
              </w:rPr>
            </w:pPr>
            <w:r w:rsidRPr="00532C1A">
              <w:rPr>
                <w:rFonts w:ascii="Calibri" w:hAnsi="Calibri" w:cs="Arial"/>
                <w:color w:val="000000"/>
                <w:sz w:val="22"/>
                <w:szCs w:val="22"/>
              </w:rPr>
              <w:t>ΠΟΛΕΟΔΟΜΙΚΟΣ ΣΧΕΔΙΑΣΜΟΣ</w:t>
            </w:r>
          </w:p>
        </w:tc>
        <w:tc>
          <w:tcPr>
            <w:tcW w:w="1559"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2</w:t>
            </w:r>
          </w:p>
        </w:tc>
        <w:tc>
          <w:tcPr>
            <w:tcW w:w="1276"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1</w:t>
            </w:r>
          </w:p>
        </w:tc>
        <w:tc>
          <w:tcPr>
            <w:tcW w:w="1276"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2</w:t>
            </w:r>
          </w:p>
        </w:tc>
        <w:tc>
          <w:tcPr>
            <w:tcW w:w="1134"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5</w:t>
            </w:r>
          </w:p>
        </w:tc>
        <w:tc>
          <w:tcPr>
            <w:tcW w:w="992" w:type="dxa"/>
            <w:vAlign w:val="center"/>
          </w:tcPr>
          <w:p w:rsidR="00587C20" w:rsidRPr="00532C1A" w:rsidRDefault="00587C20" w:rsidP="00B60CA6">
            <w:pPr>
              <w:spacing w:line="360" w:lineRule="auto"/>
              <w:jc w:val="center"/>
              <w:rPr>
                <w:rFonts w:ascii="Calibri" w:hAnsi="Calibri" w:cs="Arial"/>
              </w:rPr>
            </w:pPr>
          </w:p>
        </w:tc>
        <w:tc>
          <w:tcPr>
            <w:tcW w:w="1276"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ΣΤ’</w:t>
            </w:r>
          </w:p>
        </w:tc>
      </w:tr>
      <w:tr w:rsidR="00587C20" w:rsidRPr="00532C1A" w:rsidTr="0007040B">
        <w:tc>
          <w:tcPr>
            <w:tcW w:w="674" w:type="dxa"/>
            <w:vAlign w:val="center"/>
          </w:tcPr>
          <w:p w:rsidR="00587C20" w:rsidRPr="00532C1A" w:rsidRDefault="00587C20" w:rsidP="00B60CA6">
            <w:pPr>
              <w:jc w:val="center"/>
              <w:rPr>
                <w:rFonts w:ascii="Calibri" w:hAnsi="Calibri" w:cs="Arial"/>
                <w:color w:val="000000"/>
                <w:lang w:val="en-US"/>
              </w:rPr>
            </w:pPr>
            <w:r w:rsidRPr="00532C1A">
              <w:rPr>
                <w:rFonts w:ascii="Calibri" w:hAnsi="Calibri" w:cs="Arial"/>
                <w:color w:val="000000"/>
                <w:sz w:val="22"/>
                <w:szCs w:val="22"/>
                <w:lang w:val="en-US"/>
              </w:rPr>
              <w:t>4</w:t>
            </w:r>
          </w:p>
        </w:tc>
        <w:tc>
          <w:tcPr>
            <w:tcW w:w="4288" w:type="dxa"/>
            <w:vAlign w:val="center"/>
          </w:tcPr>
          <w:p w:rsidR="00587C20" w:rsidRPr="00532C1A" w:rsidRDefault="00587C20" w:rsidP="0007040B">
            <w:pPr>
              <w:rPr>
                <w:rFonts w:ascii="Calibri" w:hAnsi="Calibri" w:cs="Arial"/>
                <w:color w:val="000000"/>
              </w:rPr>
            </w:pPr>
            <w:r w:rsidRPr="00532C1A">
              <w:rPr>
                <w:rFonts w:ascii="Calibri" w:hAnsi="Calibri" w:cs="Arial"/>
                <w:color w:val="000000"/>
                <w:sz w:val="22"/>
                <w:szCs w:val="22"/>
              </w:rPr>
              <w:t>ΣΥΣΤΗΜΑΤΑ ΤΕΚΜΗΡΙΩΣΗΣ ΠΟΛΙΤΙΣΤΙΚΩΝ ΠΟΡΩΝ</w:t>
            </w:r>
          </w:p>
        </w:tc>
        <w:tc>
          <w:tcPr>
            <w:tcW w:w="1559"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2</w:t>
            </w:r>
          </w:p>
        </w:tc>
        <w:tc>
          <w:tcPr>
            <w:tcW w:w="1276" w:type="dxa"/>
            <w:vAlign w:val="center"/>
          </w:tcPr>
          <w:p w:rsidR="00587C20" w:rsidRPr="00532C1A" w:rsidRDefault="00587C20" w:rsidP="00B60CA6">
            <w:pPr>
              <w:jc w:val="center"/>
              <w:rPr>
                <w:rFonts w:ascii="Calibri" w:hAnsi="Calibri" w:cs="Arial"/>
                <w:color w:val="000000"/>
              </w:rPr>
            </w:pPr>
            <w:r w:rsidRPr="00532C1A">
              <w:rPr>
                <w:rFonts w:ascii="Calibri" w:hAnsi="Calibri" w:cs="Arial"/>
                <w:color w:val="000000"/>
                <w:sz w:val="22"/>
                <w:szCs w:val="22"/>
              </w:rPr>
              <w:t>1</w:t>
            </w:r>
          </w:p>
        </w:tc>
        <w:tc>
          <w:tcPr>
            <w:tcW w:w="1276"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3</w:t>
            </w:r>
          </w:p>
        </w:tc>
        <w:tc>
          <w:tcPr>
            <w:tcW w:w="1134"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6</w:t>
            </w:r>
          </w:p>
        </w:tc>
        <w:tc>
          <w:tcPr>
            <w:tcW w:w="992" w:type="dxa"/>
            <w:vAlign w:val="center"/>
          </w:tcPr>
          <w:p w:rsidR="00587C20" w:rsidRPr="00532C1A" w:rsidRDefault="00587C20" w:rsidP="00B60CA6">
            <w:pPr>
              <w:spacing w:line="360" w:lineRule="auto"/>
              <w:jc w:val="center"/>
              <w:rPr>
                <w:rFonts w:ascii="Calibri" w:hAnsi="Calibri" w:cs="Arial"/>
              </w:rPr>
            </w:pPr>
            <w:r w:rsidRPr="00532C1A">
              <w:rPr>
                <w:rFonts w:ascii="Calibri" w:hAnsi="Calibri" w:cs="Arial"/>
                <w:sz w:val="22"/>
                <w:szCs w:val="22"/>
              </w:rPr>
              <w:t>Ζ’</w:t>
            </w:r>
          </w:p>
        </w:tc>
        <w:tc>
          <w:tcPr>
            <w:tcW w:w="1276" w:type="dxa"/>
            <w:vAlign w:val="center"/>
          </w:tcPr>
          <w:p w:rsidR="00587C20" w:rsidRPr="00532C1A" w:rsidRDefault="00587C20" w:rsidP="00B60CA6">
            <w:pPr>
              <w:spacing w:line="360" w:lineRule="auto"/>
              <w:jc w:val="center"/>
              <w:rPr>
                <w:rFonts w:ascii="Calibri" w:hAnsi="Calibri" w:cs="Arial"/>
              </w:rPr>
            </w:pPr>
          </w:p>
        </w:tc>
      </w:tr>
    </w:tbl>
    <w:p w:rsidR="00587C20" w:rsidRPr="00532C1A" w:rsidRDefault="00587C20" w:rsidP="009E6266">
      <w:pPr>
        <w:spacing w:line="360" w:lineRule="auto"/>
        <w:jc w:val="both"/>
        <w:rPr>
          <w:rFonts w:ascii="Calibri" w:hAnsi="Calibri" w:cs="Arial"/>
          <w:bCs/>
          <w:sz w:val="22"/>
          <w:szCs w:val="22"/>
          <w:lang w:val="en-US"/>
        </w:rPr>
      </w:pPr>
    </w:p>
    <w:p w:rsidR="00587C20" w:rsidRDefault="00587C20" w:rsidP="009E6266">
      <w:pPr>
        <w:spacing w:line="360" w:lineRule="auto"/>
        <w:jc w:val="center"/>
        <w:rPr>
          <w:rFonts w:ascii="Calibri" w:hAnsi="Calibri"/>
          <w:b/>
          <w:sz w:val="22"/>
          <w:szCs w:val="22"/>
          <w:u w:val="single"/>
        </w:rPr>
      </w:pPr>
    </w:p>
    <w:p w:rsidR="00587C20" w:rsidRPr="006F0531" w:rsidRDefault="00587C20" w:rsidP="00621131">
      <w:pPr>
        <w:spacing w:line="360" w:lineRule="auto"/>
        <w:ind w:firstLine="360"/>
        <w:jc w:val="center"/>
        <w:rPr>
          <w:rFonts w:ascii="Calibri" w:hAnsi="Calibri" w:cs="Arial"/>
          <w:b/>
          <w:bCs/>
          <w:sz w:val="22"/>
          <w:szCs w:val="22"/>
          <w:u w:val="single"/>
        </w:rPr>
      </w:pPr>
      <w:r w:rsidRPr="00EA458D">
        <w:rPr>
          <w:rFonts w:ascii="Calibri" w:hAnsi="Calibri"/>
          <w:b/>
          <w:sz w:val="22"/>
          <w:szCs w:val="22"/>
          <w:u w:val="single"/>
        </w:rPr>
        <w:t xml:space="preserve">ΤΜΗΜΑ ΣΧΕΔΙΑΣΜΟΥ ΚΑΙ </w:t>
      </w:r>
      <w:r w:rsidRPr="006F0531">
        <w:rPr>
          <w:rFonts w:ascii="Calibri" w:hAnsi="Calibri"/>
          <w:b/>
          <w:sz w:val="22"/>
          <w:szCs w:val="22"/>
          <w:u w:val="single"/>
        </w:rPr>
        <w:t xml:space="preserve">ΤΕΧΝΟΛΟΓΙΑΣ ΕΝΔΥΣΗΣ, </w:t>
      </w:r>
      <w:r w:rsidRPr="006F0531">
        <w:rPr>
          <w:rFonts w:ascii="Calibri" w:hAnsi="Calibri" w:cs="Arial"/>
          <w:b/>
          <w:sz w:val="22"/>
          <w:szCs w:val="22"/>
          <w:u w:val="single"/>
        </w:rPr>
        <w:t xml:space="preserve">αριθμός απόφασης Συνέλευσης </w:t>
      </w:r>
      <w:r w:rsidR="006F0531" w:rsidRPr="006F0531">
        <w:rPr>
          <w:rFonts w:ascii="Calibri" w:hAnsi="Calibri" w:cs="Arial"/>
          <w:b/>
          <w:sz w:val="22"/>
          <w:szCs w:val="22"/>
          <w:u w:val="single"/>
        </w:rPr>
        <w:t>7/13-4-2016</w:t>
      </w:r>
    </w:p>
    <w:p w:rsidR="00587C20" w:rsidRPr="00EA458D" w:rsidRDefault="00587C20" w:rsidP="009E6266">
      <w:pPr>
        <w:spacing w:line="360" w:lineRule="auto"/>
        <w:jc w:val="center"/>
        <w:rPr>
          <w:rFonts w:ascii="Calibri" w:hAnsi="Calibri"/>
          <w:b/>
          <w:sz w:val="22"/>
          <w:szCs w:val="22"/>
          <w:u w:val="single"/>
        </w:rPr>
      </w:pPr>
    </w:p>
    <w:p w:rsidR="00587C20" w:rsidRPr="00EA458D" w:rsidRDefault="00587C20" w:rsidP="009E6266">
      <w:pPr>
        <w:pStyle w:val="a3"/>
        <w:spacing w:line="276" w:lineRule="auto"/>
        <w:ind w:left="360"/>
        <w:jc w:val="center"/>
        <w:rPr>
          <w:rFonts w:ascii="Calibri" w:hAnsi="Calibri"/>
          <w:b/>
          <w:sz w:val="22"/>
          <w:szCs w:val="22"/>
        </w:rPr>
      </w:pPr>
      <w:r w:rsidRPr="00EA458D">
        <w:rPr>
          <w:rFonts w:ascii="Calibri" w:hAnsi="Calibri"/>
          <w:b/>
          <w:sz w:val="22"/>
          <w:szCs w:val="22"/>
        </w:rPr>
        <w:t>Χειμερινό εξάμηνο 2016-2017 – 2 θέσεις</w:t>
      </w: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253"/>
        <w:gridCol w:w="1242"/>
        <w:gridCol w:w="1701"/>
        <w:gridCol w:w="1701"/>
        <w:gridCol w:w="2727"/>
      </w:tblGrid>
      <w:tr w:rsidR="00587C20" w:rsidRPr="00EA458D" w:rsidTr="0007040B">
        <w:trPr>
          <w:trHeight w:val="571"/>
        </w:trPr>
        <w:tc>
          <w:tcPr>
            <w:tcW w:w="675" w:type="dxa"/>
            <w:vAlign w:val="center"/>
          </w:tcPr>
          <w:p w:rsidR="00587C20" w:rsidRPr="00EA458D" w:rsidRDefault="00587C20" w:rsidP="00B60CA6">
            <w:pPr>
              <w:jc w:val="center"/>
              <w:rPr>
                <w:rFonts w:ascii="Calibri" w:hAnsi="Calibri"/>
                <w:b/>
                <w:bCs/>
              </w:rPr>
            </w:pPr>
            <w:r w:rsidRPr="00EA458D">
              <w:rPr>
                <w:rFonts w:ascii="Calibri" w:hAnsi="Calibri"/>
                <w:b/>
                <w:bCs/>
                <w:sz w:val="22"/>
                <w:szCs w:val="22"/>
              </w:rPr>
              <w:t>ΚΩΔ</w:t>
            </w:r>
          </w:p>
        </w:tc>
        <w:tc>
          <w:tcPr>
            <w:tcW w:w="4253" w:type="dxa"/>
            <w:vAlign w:val="center"/>
          </w:tcPr>
          <w:p w:rsidR="00587C20" w:rsidRPr="00EA458D" w:rsidRDefault="00587C20" w:rsidP="00B60CA6">
            <w:pPr>
              <w:jc w:val="center"/>
              <w:rPr>
                <w:rFonts w:ascii="Calibri" w:hAnsi="Calibri"/>
                <w:b/>
                <w:bCs/>
              </w:rPr>
            </w:pPr>
            <w:r w:rsidRPr="00EA458D">
              <w:rPr>
                <w:rFonts w:ascii="Calibri" w:hAnsi="Calibri"/>
                <w:b/>
                <w:bCs/>
                <w:sz w:val="22"/>
                <w:szCs w:val="22"/>
              </w:rPr>
              <w:t>ΜΑΘΗΜΑ</w:t>
            </w:r>
          </w:p>
        </w:tc>
        <w:tc>
          <w:tcPr>
            <w:tcW w:w="1242" w:type="dxa"/>
            <w:vAlign w:val="center"/>
          </w:tcPr>
          <w:p w:rsidR="00587C20" w:rsidRPr="00EA458D" w:rsidRDefault="00587C20" w:rsidP="00B60CA6">
            <w:pPr>
              <w:jc w:val="center"/>
              <w:rPr>
                <w:rFonts w:ascii="Calibri" w:hAnsi="Calibri"/>
                <w:b/>
                <w:bCs/>
              </w:rPr>
            </w:pPr>
            <w:r w:rsidRPr="00EA458D">
              <w:rPr>
                <w:rFonts w:ascii="Calibri" w:hAnsi="Calibri"/>
                <w:b/>
                <w:bCs/>
                <w:sz w:val="22"/>
                <w:szCs w:val="22"/>
              </w:rPr>
              <w:t>ΚΑΤ/Α</w:t>
            </w:r>
          </w:p>
        </w:tc>
        <w:tc>
          <w:tcPr>
            <w:tcW w:w="1701" w:type="dxa"/>
            <w:vAlign w:val="center"/>
          </w:tcPr>
          <w:p w:rsidR="00587C20" w:rsidRPr="00EA458D" w:rsidRDefault="00587C20" w:rsidP="00B60CA6">
            <w:pPr>
              <w:jc w:val="center"/>
              <w:rPr>
                <w:rFonts w:ascii="Calibri" w:hAnsi="Calibri"/>
                <w:b/>
                <w:bCs/>
              </w:rPr>
            </w:pPr>
            <w:r w:rsidRPr="00EA458D">
              <w:rPr>
                <w:rFonts w:ascii="Calibri" w:hAnsi="Calibri"/>
                <w:b/>
                <w:bCs/>
                <w:sz w:val="22"/>
                <w:szCs w:val="22"/>
              </w:rPr>
              <w:t>Θ.</w:t>
            </w:r>
          </w:p>
          <w:p w:rsidR="00587C20" w:rsidRPr="00EA458D" w:rsidRDefault="00587C20" w:rsidP="00B60CA6">
            <w:pPr>
              <w:jc w:val="center"/>
              <w:rPr>
                <w:rFonts w:ascii="Calibri" w:hAnsi="Calibri"/>
                <w:b/>
                <w:bCs/>
              </w:rPr>
            </w:pPr>
            <w:r w:rsidRPr="00EA458D">
              <w:rPr>
                <w:rFonts w:ascii="Calibri" w:hAnsi="Calibri"/>
                <w:b/>
                <w:bCs/>
                <w:sz w:val="22"/>
                <w:szCs w:val="22"/>
              </w:rPr>
              <w:t>Ώρες/</w:t>
            </w:r>
            <w:proofErr w:type="spellStart"/>
            <w:r w:rsidRPr="00EA458D">
              <w:rPr>
                <w:rFonts w:ascii="Calibri" w:hAnsi="Calibri"/>
                <w:b/>
                <w:bCs/>
                <w:sz w:val="22"/>
                <w:szCs w:val="22"/>
              </w:rPr>
              <w:t>Εβδ</w:t>
            </w:r>
            <w:proofErr w:type="spellEnd"/>
            <w:r w:rsidRPr="00EA458D">
              <w:rPr>
                <w:rFonts w:ascii="Calibri" w:hAnsi="Calibri"/>
                <w:b/>
                <w:bCs/>
                <w:sz w:val="22"/>
                <w:szCs w:val="22"/>
              </w:rPr>
              <w:t>.</w:t>
            </w:r>
          </w:p>
        </w:tc>
        <w:tc>
          <w:tcPr>
            <w:tcW w:w="1701" w:type="dxa"/>
            <w:vAlign w:val="center"/>
          </w:tcPr>
          <w:p w:rsidR="00587C20" w:rsidRPr="00EA458D" w:rsidRDefault="00587C20" w:rsidP="00B60CA6">
            <w:pPr>
              <w:jc w:val="center"/>
              <w:rPr>
                <w:rFonts w:ascii="Calibri" w:hAnsi="Calibri"/>
                <w:b/>
                <w:bCs/>
              </w:rPr>
            </w:pPr>
            <w:r w:rsidRPr="00EA458D">
              <w:rPr>
                <w:rFonts w:ascii="Calibri" w:hAnsi="Calibri"/>
                <w:b/>
                <w:bCs/>
                <w:sz w:val="22"/>
                <w:szCs w:val="22"/>
              </w:rPr>
              <w:t>Α.Π.</w:t>
            </w:r>
          </w:p>
          <w:p w:rsidR="00587C20" w:rsidRPr="00EA458D" w:rsidRDefault="00587C20" w:rsidP="00B60CA6">
            <w:pPr>
              <w:jc w:val="center"/>
              <w:rPr>
                <w:rFonts w:ascii="Calibri" w:hAnsi="Calibri"/>
                <w:b/>
                <w:bCs/>
              </w:rPr>
            </w:pPr>
            <w:r w:rsidRPr="00EA458D">
              <w:rPr>
                <w:rFonts w:ascii="Calibri" w:hAnsi="Calibri"/>
                <w:b/>
                <w:bCs/>
                <w:sz w:val="22"/>
                <w:szCs w:val="22"/>
              </w:rPr>
              <w:t>Ώρες/</w:t>
            </w:r>
            <w:proofErr w:type="spellStart"/>
            <w:r w:rsidRPr="00EA458D">
              <w:rPr>
                <w:rFonts w:ascii="Calibri" w:hAnsi="Calibri"/>
                <w:b/>
                <w:bCs/>
                <w:sz w:val="22"/>
                <w:szCs w:val="22"/>
              </w:rPr>
              <w:t>Εβδ</w:t>
            </w:r>
            <w:proofErr w:type="spellEnd"/>
            <w:r w:rsidRPr="00EA458D">
              <w:rPr>
                <w:rFonts w:ascii="Calibri" w:hAnsi="Calibri"/>
                <w:b/>
                <w:bCs/>
                <w:sz w:val="22"/>
                <w:szCs w:val="22"/>
              </w:rPr>
              <w:t>.</w:t>
            </w:r>
          </w:p>
        </w:tc>
        <w:tc>
          <w:tcPr>
            <w:tcW w:w="2727" w:type="dxa"/>
            <w:vAlign w:val="center"/>
          </w:tcPr>
          <w:p w:rsidR="00587C20" w:rsidRPr="00EA458D" w:rsidRDefault="00587C20" w:rsidP="00B60CA6">
            <w:pPr>
              <w:jc w:val="center"/>
              <w:rPr>
                <w:rFonts w:ascii="Calibri" w:hAnsi="Calibri"/>
                <w:b/>
                <w:bCs/>
              </w:rPr>
            </w:pPr>
            <w:r w:rsidRPr="00EA458D">
              <w:rPr>
                <w:rFonts w:ascii="Calibri" w:hAnsi="Calibri"/>
                <w:b/>
                <w:bCs/>
                <w:sz w:val="22"/>
                <w:szCs w:val="22"/>
              </w:rPr>
              <w:t>Ε.</w:t>
            </w:r>
          </w:p>
          <w:p w:rsidR="00587C20" w:rsidRPr="00EA458D" w:rsidRDefault="00587C20" w:rsidP="00B60CA6">
            <w:pPr>
              <w:jc w:val="center"/>
              <w:rPr>
                <w:rFonts w:ascii="Calibri" w:hAnsi="Calibri"/>
                <w:b/>
                <w:bCs/>
              </w:rPr>
            </w:pPr>
            <w:r w:rsidRPr="00EA458D">
              <w:rPr>
                <w:rFonts w:ascii="Calibri" w:hAnsi="Calibri"/>
                <w:b/>
                <w:bCs/>
                <w:sz w:val="22"/>
                <w:szCs w:val="22"/>
              </w:rPr>
              <w:t>Ώρες/</w:t>
            </w:r>
            <w:proofErr w:type="spellStart"/>
            <w:r w:rsidRPr="00EA458D">
              <w:rPr>
                <w:rFonts w:ascii="Calibri" w:hAnsi="Calibri"/>
                <w:b/>
                <w:bCs/>
                <w:sz w:val="22"/>
                <w:szCs w:val="22"/>
              </w:rPr>
              <w:t>Εβδ</w:t>
            </w:r>
            <w:proofErr w:type="spellEnd"/>
            <w:r w:rsidRPr="00EA458D">
              <w:rPr>
                <w:rFonts w:ascii="Calibri" w:hAnsi="Calibri"/>
                <w:b/>
                <w:bCs/>
                <w:sz w:val="22"/>
                <w:szCs w:val="22"/>
              </w:rPr>
              <w:t>.</w:t>
            </w:r>
          </w:p>
        </w:tc>
      </w:tr>
      <w:tr w:rsidR="00587C20" w:rsidRPr="00EA458D" w:rsidTr="0007040B">
        <w:trPr>
          <w:trHeight w:val="218"/>
        </w:trPr>
        <w:tc>
          <w:tcPr>
            <w:tcW w:w="12299" w:type="dxa"/>
            <w:gridSpan w:val="6"/>
            <w:vAlign w:val="center"/>
          </w:tcPr>
          <w:p w:rsidR="00587C20" w:rsidRPr="00EA458D" w:rsidRDefault="00587C20" w:rsidP="00B60CA6">
            <w:pPr>
              <w:jc w:val="center"/>
              <w:rPr>
                <w:rFonts w:ascii="Calibri" w:hAnsi="Calibri"/>
                <w:b/>
                <w:bCs/>
              </w:rPr>
            </w:pPr>
            <w:r w:rsidRPr="00EA458D">
              <w:rPr>
                <w:rFonts w:ascii="Calibri" w:hAnsi="Calibri"/>
                <w:b/>
                <w:bCs/>
                <w:sz w:val="22"/>
                <w:szCs w:val="22"/>
              </w:rPr>
              <w:t>5</w:t>
            </w:r>
            <w:r w:rsidRPr="00EA458D">
              <w:rPr>
                <w:rFonts w:ascii="Calibri" w:hAnsi="Calibri"/>
                <w:b/>
                <w:bCs/>
                <w:sz w:val="22"/>
                <w:szCs w:val="22"/>
                <w:vertAlign w:val="superscript"/>
              </w:rPr>
              <w:t>ο</w:t>
            </w:r>
            <w:r w:rsidRPr="00EA458D">
              <w:rPr>
                <w:rFonts w:ascii="Calibri" w:hAnsi="Calibri"/>
                <w:b/>
                <w:bCs/>
                <w:sz w:val="22"/>
                <w:szCs w:val="22"/>
              </w:rPr>
              <w:t xml:space="preserve"> ΕΞΑΜΗΝΟ</w:t>
            </w:r>
          </w:p>
        </w:tc>
      </w:tr>
      <w:tr w:rsidR="00587C20" w:rsidRPr="00EA458D" w:rsidTr="0007040B">
        <w:trPr>
          <w:trHeight w:val="282"/>
        </w:trPr>
        <w:tc>
          <w:tcPr>
            <w:tcW w:w="675" w:type="dxa"/>
            <w:shd w:val="clear" w:color="auto" w:fill="FFFFFF"/>
            <w:vAlign w:val="center"/>
          </w:tcPr>
          <w:p w:rsidR="00587C20" w:rsidRPr="00EA458D" w:rsidRDefault="00587C20" w:rsidP="00B60CA6">
            <w:pPr>
              <w:jc w:val="center"/>
              <w:rPr>
                <w:rFonts w:ascii="Calibri" w:hAnsi="Calibri"/>
              </w:rPr>
            </w:pPr>
            <w:r w:rsidRPr="00EA458D">
              <w:rPr>
                <w:rFonts w:ascii="Calibri" w:hAnsi="Calibri"/>
                <w:sz w:val="22"/>
                <w:szCs w:val="22"/>
              </w:rPr>
              <w:t>28β.</w:t>
            </w:r>
          </w:p>
        </w:tc>
        <w:tc>
          <w:tcPr>
            <w:tcW w:w="4253" w:type="dxa"/>
            <w:shd w:val="clear" w:color="auto" w:fill="FFFFFF"/>
            <w:noWrap/>
            <w:vAlign w:val="center"/>
          </w:tcPr>
          <w:p w:rsidR="00587C20" w:rsidRPr="00EA458D" w:rsidRDefault="00587C20" w:rsidP="00B60CA6">
            <w:pPr>
              <w:rPr>
                <w:rFonts w:ascii="Calibri" w:hAnsi="Calibri"/>
              </w:rPr>
            </w:pPr>
            <w:r w:rsidRPr="00EA458D">
              <w:rPr>
                <w:rFonts w:ascii="Calibri" w:hAnsi="Calibri"/>
                <w:sz w:val="22"/>
                <w:szCs w:val="22"/>
              </w:rPr>
              <w:t>Συστήματα Διαχείρισης Ποιότητας</w:t>
            </w:r>
          </w:p>
        </w:tc>
        <w:tc>
          <w:tcPr>
            <w:tcW w:w="1242" w:type="dxa"/>
            <w:shd w:val="clear" w:color="auto" w:fill="FFFFFF"/>
            <w:vAlign w:val="center"/>
          </w:tcPr>
          <w:p w:rsidR="00587C20" w:rsidRPr="00EA458D" w:rsidRDefault="00587C20" w:rsidP="00B60CA6">
            <w:pPr>
              <w:jc w:val="center"/>
              <w:rPr>
                <w:rFonts w:ascii="Calibri" w:hAnsi="Calibri"/>
              </w:rPr>
            </w:pPr>
            <w:r w:rsidRPr="00EA458D">
              <w:rPr>
                <w:rFonts w:ascii="Calibri" w:hAnsi="Calibri"/>
                <w:sz w:val="22"/>
                <w:szCs w:val="22"/>
              </w:rPr>
              <w:t>ΕΥ</w:t>
            </w:r>
          </w:p>
        </w:tc>
        <w:tc>
          <w:tcPr>
            <w:tcW w:w="1701" w:type="dxa"/>
            <w:shd w:val="clear" w:color="auto" w:fill="FFFFFF"/>
            <w:vAlign w:val="center"/>
          </w:tcPr>
          <w:p w:rsidR="00587C20" w:rsidRPr="00EA458D" w:rsidRDefault="00587C20" w:rsidP="00B60CA6">
            <w:pPr>
              <w:jc w:val="center"/>
              <w:rPr>
                <w:rFonts w:ascii="Calibri" w:hAnsi="Calibri"/>
              </w:rPr>
            </w:pPr>
            <w:r w:rsidRPr="00EA458D">
              <w:rPr>
                <w:rFonts w:ascii="Calibri" w:hAnsi="Calibri"/>
                <w:sz w:val="22"/>
                <w:szCs w:val="22"/>
              </w:rPr>
              <w:t>2</w:t>
            </w:r>
          </w:p>
        </w:tc>
        <w:tc>
          <w:tcPr>
            <w:tcW w:w="1701" w:type="dxa"/>
            <w:shd w:val="clear" w:color="auto" w:fill="FFFFFF"/>
            <w:vAlign w:val="center"/>
          </w:tcPr>
          <w:p w:rsidR="00587C20" w:rsidRPr="00EA458D" w:rsidRDefault="00587C20" w:rsidP="00B60CA6">
            <w:pPr>
              <w:jc w:val="center"/>
              <w:rPr>
                <w:rFonts w:ascii="Calibri" w:hAnsi="Calibri"/>
              </w:rPr>
            </w:pPr>
            <w:r w:rsidRPr="00EA458D">
              <w:rPr>
                <w:rFonts w:ascii="Calibri" w:hAnsi="Calibri"/>
                <w:sz w:val="22"/>
                <w:szCs w:val="22"/>
              </w:rPr>
              <w:t>2</w:t>
            </w:r>
          </w:p>
        </w:tc>
        <w:tc>
          <w:tcPr>
            <w:tcW w:w="2727" w:type="dxa"/>
            <w:shd w:val="clear" w:color="auto" w:fill="FFFFFF"/>
            <w:vAlign w:val="center"/>
          </w:tcPr>
          <w:p w:rsidR="00587C20" w:rsidRPr="00EA458D" w:rsidRDefault="00587C20" w:rsidP="00B60CA6">
            <w:pPr>
              <w:jc w:val="center"/>
              <w:rPr>
                <w:rFonts w:ascii="Calibri" w:hAnsi="Calibri"/>
              </w:rPr>
            </w:pPr>
          </w:p>
        </w:tc>
      </w:tr>
      <w:tr w:rsidR="00587C20" w:rsidRPr="00EA458D" w:rsidTr="0007040B">
        <w:trPr>
          <w:trHeight w:val="282"/>
        </w:trPr>
        <w:tc>
          <w:tcPr>
            <w:tcW w:w="12299" w:type="dxa"/>
            <w:gridSpan w:val="6"/>
            <w:shd w:val="clear" w:color="auto" w:fill="FFFFFF"/>
            <w:vAlign w:val="center"/>
          </w:tcPr>
          <w:p w:rsidR="00587C20" w:rsidRPr="00EA458D" w:rsidRDefault="00587C20" w:rsidP="00B60CA6">
            <w:pPr>
              <w:jc w:val="center"/>
              <w:rPr>
                <w:rFonts w:ascii="Calibri" w:hAnsi="Calibri"/>
                <w:b/>
              </w:rPr>
            </w:pPr>
            <w:r w:rsidRPr="00EA458D">
              <w:rPr>
                <w:rFonts w:ascii="Calibri" w:hAnsi="Calibri"/>
                <w:b/>
                <w:sz w:val="22"/>
                <w:szCs w:val="22"/>
              </w:rPr>
              <w:t>7</w:t>
            </w:r>
            <w:r w:rsidRPr="00EA458D">
              <w:rPr>
                <w:rFonts w:ascii="Calibri" w:hAnsi="Calibri"/>
                <w:b/>
                <w:sz w:val="22"/>
                <w:szCs w:val="22"/>
                <w:vertAlign w:val="superscript"/>
              </w:rPr>
              <w:t>ο</w:t>
            </w:r>
            <w:r w:rsidRPr="00EA458D">
              <w:rPr>
                <w:rFonts w:ascii="Calibri" w:hAnsi="Calibri"/>
                <w:b/>
                <w:sz w:val="22"/>
                <w:szCs w:val="22"/>
              </w:rPr>
              <w:t xml:space="preserve"> ΕΞΑΜΗΝΟ</w:t>
            </w:r>
          </w:p>
        </w:tc>
      </w:tr>
      <w:tr w:rsidR="00587C20" w:rsidRPr="00EA458D" w:rsidTr="0007040B">
        <w:trPr>
          <w:trHeight w:val="282"/>
        </w:trPr>
        <w:tc>
          <w:tcPr>
            <w:tcW w:w="675" w:type="dxa"/>
            <w:shd w:val="clear" w:color="auto" w:fill="FFFFFF"/>
            <w:vAlign w:val="center"/>
          </w:tcPr>
          <w:p w:rsidR="00587C20" w:rsidRPr="00EA458D" w:rsidRDefault="00587C20" w:rsidP="00B60CA6">
            <w:pPr>
              <w:jc w:val="center"/>
              <w:rPr>
                <w:rFonts w:ascii="Calibri" w:hAnsi="Calibri"/>
              </w:rPr>
            </w:pPr>
            <w:r w:rsidRPr="00EA458D">
              <w:rPr>
                <w:rFonts w:ascii="Calibri" w:hAnsi="Calibri"/>
                <w:sz w:val="22"/>
                <w:szCs w:val="22"/>
              </w:rPr>
              <w:t>39β.</w:t>
            </w:r>
          </w:p>
        </w:tc>
        <w:tc>
          <w:tcPr>
            <w:tcW w:w="4253" w:type="dxa"/>
            <w:shd w:val="clear" w:color="auto" w:fill="FFFFFF"/>
            <w:noWrap/>
            <w:vAlign w:val="center"/>
          </w:tcPr>
          <w:p w:rsidR="00587C20" w:rsidRPr="00EA458D" w:rsidRDefault="00587C20" w:rsidP="00B60CA6">
            <w:pPr>
              <w:rPr>
                <w:rFonts w:ascii="Calibri" w:hAnsi="Calibri"/>
              </w:rPr>
            </w:pPr>
            <w:r w:rsidRPr="00EA458D">
              <w:rPr>
                <w:rFonts w:ascii="Calibri" w:hAnsi="Calibri"/>
                <w:sz w:val="22"/>
                <w:szCs w:val="22"/>
              </w:rPr>
              <w:t>Σεμινάριο βιομηχανικών εφαρμογών και πληροφορικής στην ένδυση</w:t>
            </w:r>
          </w:p>
        </w:tc>
        <w:tc>
          <w:tcPr>
            <w:tcW w:w="1242" w:type="dxa"/>
            <w:shd w:val="clear" w:color="auto" w:fill="FFFFFF"/>
            <w:vAlign w:val="center"/>
          </w:tcPr>
          <w:p w:rsidR="00587C20" w:rsidRPr="00EA458D" w:rsidRDefault="00587C20" w:rsidP="00B60CA6">
            <w:pPr>
              <w:jc w:val="center"/>
              <w:rPr>
                <w:rFonts w:ascii="Calibri" w:hAnsi="Calibri"/>
              </w:rPr>
            </w:pPr>
            <w:r w:rsidRPr="00EA458D">
              <w:rPr>
                <w:rFonts w:ascii="Calibri" w:hAnsi="Calibri"/>
                <w:sz w:val="22"/>
                <w:szCs w:val="22"/>
              </w:rPr>
              <w:t>ΕΥ</w:t>
            </w:r>
          </w:p>
        </w:tc>
        <w:tc>
          <w:tcPr>
            <w:tcW w:w="1701" w:type="dxa"/>
            <w:shd w:val="clear" w:color="auto" w:fill="FFFFFF"/>
            <w:vAlign w:val="center"/>
          </w:tcPr>
          <w:p w:rsidR="00587C20" w:rsidRPr="00EA458D" w:rsidRDefault="00587C20" w:rsidP="00B60CA6">
            <w:pPr>
              <w:jc w:val="center"/>
              <w:rPr>
                <w:rFonts w:ascii="Calibri" w:hAnsi="Calibri"/>
              </w:rPr>
            </w:pPr>
            <w:r w:rsidRPr="00EA458D">
              <w:rPr>
                <w:rFonts w:ascii="Calibri" w:hAnsi="Calibri"/>
                <w:sz w:val="22"/>
                <w:szCs w:val="22"/>
              </w:rPr>
              <w:t>3</w:t>
            </w:r>
          </w:p>
        </w:tc>
        <w:tc>
          <w:tcPr>
            <w:tcW w:w="1701" w:type="dxa"/>
            <w:shd w:val="clear" w:color="auto" w:fill="FFFFFF"/>
            <w:vAlign w:val="center"/>
          </w:tcPr>
          <w:p w:rsidR="00587C20" w:rsidRPr="00EA458D" w:rsidRDefault="00587C20" w:rsidP="00B60CA6">
            <w:pPr>
              <w:jc w:val="center"/>
              <w:rPr>
                <w:rFonts w:ascii="Calibri" w:hAnsi="Calibri"/>
              </w:rPr>
            </w:pPr>
          </w:p>
        </w:tc>
        <w:tc>
          <w:tcPr>
            <w:tcW w:w="2727" w:type="dxa"/>
            <w:shd w:val="clear" w:color="auto" w:fill="FFFFFF"/>
            <w:vAlign w:val="center"/>
          </w:tcPr>
          <w:p w:rsidR="00587C20" w:rsidRPr="00EA458D" w:rsidRDefault="00587C20" w:rsidP="00B60CA6">
            <w:pPr>
              <w:jc w:val="center"/>
              <w:rPr>
                <w:rFonts w:ascii="Calibri" w:hAnsi="Calibri"/>
              </w:rPr>
            </w:pPr>
            <w:r w:rsidRPr="00EA458D">
              <w:rPr>
                <w:rFonts w:ascii="Calibri" w:hAnsi="Calibri"/>
                <w:sz w:val="22"/>
                <w:szCs w:val="22"/>
              </w:rPr>
              <w:t>3</w:t>
            </w:r>
          </w:p>
        </w:tc>
      </w:tr>
    </w:tbl>
    <w:p w:rsidR="00587C20" w:rsidRPr="00EA458D" w:rsidRDefault="00587C20" w:rsidP="009E6266">
      <w:pPr>
        <w:pStyle w:val="a3"/>
        <w:spacing w:line="276" w:lineRule="auto"/>
        <w:rPr>
          <w:rFonts w:ascii="Calibri" w:hAnsi="Calibri"/>
          <w:sz w:val="22"/>
          <w:szCs w:val="22"/>
        </w:rPr>
      </w:pPr>
      <w:r w:rsidRPr="00EA458D">
        <w:rPr>
          <w:rFonts w:ascii="Calibri" w:hAnsi="Calibri"/>
          <w:sz w:val="22"/>
          <w:szCs w:val="22"/>
          <w:u w:val="single"/>
        </w:rPr>
        <w:t>Σημείωση:</w:t>
      </w:r>
      <w:r w:rsidRPr="00EA458D">
        <w:rPr>
          <w:rFonts w:ascii="Calibri" w:hAnsi="Calibri"/>
          <w:sz w:val="22"/>
          <w:szCs w:val="22"/>
        </w:rPr>
        <w:t xml:space="preserve"> Το Εργαστήριο του μαθήματος 39β «Σεμινάριο βιομηχανικών εφαρμογών και πληροφορικής στην ένδυση», λόγω σπασίματος σε δύο ομάδες, μπορεί να προκύψει με 6 ώρες/εβδομάδα.</w:t>
      </w:r>
    </w:p>
    <w:p w:rsidR="00587C20" w:rsidRDefault="00587C20" w:rsidP="009E6266">
      <w:pPr>
        <w:jc w:val="center"/>
        <w:rPr>
          <w:rFonts w:ascii="Calibri" w:hAnsi="Calibri" w:cs="Arial"/>
          <w:b/>
          <w:sz w:val="22"/>
          <w:szCs w:val="22"/>
          <w:u w:val="single"/>
        </w:rPr>
      </w:pPr>
    </w:p>
    <w:p w:rsidR="00587C20" w:rsidRDefault="00587C20" w:rsidP="009E6266">
      <w:pPr>
        <w:jc w:val="center"/>
        <w:rPr>
          <w:rFonts w:ascii="Calibri" w:hAnsi="Calibri" w:cs="Arial"/>
          <w:b/>
          <w:sz w:val="22"/>
          <w:szCs w:val="22"/>
          <w:u w:val="single"/>
        </w:rPr>
      </w:pPr>
    </w:p>
    <w:p w:rsidR="00587C20" w:rsidRPr="00AA7100" w:rsidRDefault="00587C20" w:rsidP="00621131">
      <w:pPr>
        <w:spacing w:line="360" w:lineRule="auto"/>
        <w:ind w:firstLine="360"/>
        <w:jc w:val="center"/>
        <w:rPr>
          <w:rFonts w:ascii="Calibri" w:hAnsi="Calibri" w:cs="Arial"/>
          <w:b/>
          <w:bCs/>
          <w:sz w:val="22"/>
          <w:szCs w:val="22"/>
          <w:u w:val="single"/>
        </w:rPr>
      </w:pPr>
      <w:r w:rsidRPr="00532C1A">
        <w:rPr>
          <w:rFonts w:ascii="Calibri" w:hAnsi="Calibri" w:cs="Arial"/>
          <w:b/>
          <w:sz w:val="22"/>
          <w:szCs w:val="22"/>
          <w:u w:val="single"/>
        </w:rPr>
        <w:t>ΤΜΗΜΑ ΔΙΟΙΚΗΣΗΣ ΕΠΙΧΕΙΡΗΣΕΩΝ</w:t>
      </w:r>
      <w:r>
        <w:rPr>
          <w:rFonts w:ascii="Calibri" w:hAnsi="Calibri" w:cs="Arial"/>
          <w:b/>
          <w:sz w:val="22"/>
          <w:szCs w:val="22"/>
          <w:u w:val="single"/>
        </w:rPr>
        <w:t xml:space="preserve">, </w:t>
      </w:r>
      <w:r w:rsidRPr="00AA7100">
        <w:rPr>
          <w:rFonts w:ascii="Calibri" w:hAnsi="Calibri" w:cs="Arial"/>
          <w:b/>
          <w:sz w:val="22"/>
          <w:szCs w:val="22"/>
          <w:u w:val="single"/>
        </w:rPr>
        <w:t xml:space="preserve">αριθμός απόφασης Συνέλευσης </w:t>
      </w:r>
      <w:r w:rsidR="00AA7100" w:rsidRPr="00AA7100">
        <w:rPr>
          <w:rFonts w:ascii="Calibri" w:hAnsi="Calibri" w:cs="Arial"/>
          <w:b/>
          <w:sz w:val="22"/>
          <w:szCs w:val="22"/>
          <w:u w:val="single"/>
        </w:rPr>
        <w:t>7/14-4-2016</w:t>
      </w:r>
    </w:p>
    <w:p w:rsidR="00587C20" w:rsidRDefault="00587C20" w:rsidP="009E6266">
      <w:pPr>
        <w:jc w:val="center"/>
        <w:rPr>
          <w:rFonts w:ascii="Calibri" w:hAnsi="Calibri" w:cs="Arial"/>
          <w:b/>
          <w:sz w:val="22"/>
          <w:szCs w:val="22"/>
          <w:u w:val="single"/>
        </w:rPr>
      </w:pPr>
    </w:p>
    <w:p w:rsidR="00587C20" w:rsidRDefault="00587C20" w:rsidP="009E6266">
      <w:pPr>
        <w:jc w:val="center"/>
        <w:rPr>
          <w:rFonts w:ascii="Calibri" w:hAnsi="Calibri" w:cs="Arial"/>
          <w:b/>
          <w:sz w:val="22"/>
          <w:szCs w:val="22"/>
          <w:u w:val="single"/>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4118"/>
        <w:gridCol w:w="1559"/>
        <w:gridCol w:w="1843"/>
        <w:gridCol w:w="1843"/>
        <w:gridCol w:w="992"/>
        <w:gridCol w:w="1276"/>
      </w:tblGrid>
      <w:tr w:rsidR="00587C20" w:rsidRPr="000846B2" w:rsidTr="00A645A2">
        <w:tc>
          <w:tcPr>
            <w:tcW w:w="810" w:type="dxa"/>
          </w:tcPr>
          <w:p w:rsidR="00587C20" w:rsidRPr="00A645A2" w:rsidRDefault="00587C20" w:rsidP="00A645A2">
            <w:pPr>
              <w:suppressAutoHyphens/>
              <w:jc w:val="center"/>
              <w:rPr>
                <w:rFonts w:ascii="Calibri" w:hAnsi="Calibri"/>
                <w:b/>
                <w:lang w:val="en-US"/>
              </w:rPr>
            </w:pPr>
            <w:r w:rsidRPr="00A645A2">
              <w:rPr>
                <w:rFonts w:ascii="Calibri" w:hAnsi="Calibri"/>
                <w:b/>
                <w:sz w:val="22"/>
                <w:szCs w:val="22"/>
                <w:lang w:val="en-US"/>
              </w:rPr>
              <w:t>A/A</w:t>
            </w:r>
          </w:p>
        </w:tc>
        <w:tc>
          <w:tcPr>
            <w:tcW w:w="4118" w:type="dxa"/>
          </w:tcPr>
          <w:p w:rsidR="00587C20" w:rsidRPr="00A645A2" w:rsidRDefault="00587C20" w:rsidP="00A645A2">
            <w:pPr>
              <w:suppressAutoHyphens/>
              <w:jc w:val="center"/>
              <w:rPr>
                <w:rFonts w:ascii="Calibri" w:hAnsi="Calibri"/>
                <w:b/>
              </w:rPr>
            </w:pPr>
            <w:r w:rsidRPr="00A645A2">
              <w:rPr>
                <w:rFonts w:ascii="Calibri" w:hAnsi="Calibri"/>
                <w:b/>
                <w:sz w:val="22"/>
                <w:szCs w:val="22"/>
              </w:rPr>
              <w:t>ΜΑΘΗΜΑ</w:t>
            </w:r>
          </w:p>
        </w:tc>
        <w:tc>
          <w:tcPr>
            <w:tcW w:w="1559"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ΕΞΑΜΗΝΟ</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Θ</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ΑΠ</w:t>
            </w:r>
          </w:p>
        </w:tc>
        <w:tc>
          <w:tcPr>
            <w:tcW w:w="992"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w:t>
            </w:r>
          </w:p>
        </w:tc>
        <w:tc>
          <w:tcPr>
            <w:tcW w:w="1276" w:type="dxa"/>
          </w:tcPr>
          <w:p w:rsidR="00587C20" w:rsidRPr="00A645A2" w:rsidRDefault="00587C20" w:rsidP="00A645A2">
            <w:pPr>
              <w:suppressAutoHyphens/>
              <w:jc w:val="center"/>
              <w:rPr>
                <w:rFonts w:ascii="Calibri" w:hAnsi="Calibri"/>
                <w:b/>
              </w:rPr>
            </w:pPr>
            <w:r w:rsidRPr="00A645A2">
              <w:rPr>
                <w:rFonts w:ascii="Calibri" w:hAnsi="Calibri"/>
                <w:b/>
                <w:sz w:val="22"/>
                <w:szCs w:val="22"/>
              </w:rPr>
              <w:t>ΣΥΝΟΛΟ</w:t>
            </w:r>
          </w:p>
        </w:tc>
      </w:tr>
      <w:tr w:rsidR="00587C20" w:rsidRPr="000846B2" w:rsidTr="00A645A2">
        <w:trPr>
          <w:trHeight w:val="586"/>
        </w:trPr>
        <w:tc>
          <w:tcPr>
            <w:tcW w:w="810" w:type="dxa"/>
          </w:tcPr>
          <w:p w:rsidR="00587C20" w:rsidRPr="00A645A2" w:rsidRDefault="00587C20" w:rsidP="00A645A2">
            <w:pPr>
              <w:suppressAutoHyphens/>
              <w:rPr>
                <w:rFonts w:ascii="Calibri" w:hAnsi="Calibri"/>
                <w:b/>
              </w:rPr>
            </w:pPr>
            <w:r w:rsidRPr="00A645A2">
              <w:rPr>
                <w:rFonts w:ascii="Calibri" w:hAnsi="Calibri"/>
                <w:b/>
                <w:sz w:val="22"/>
                <w:szCs w:val="22"/>
              </w:rPr>
              <w:t>1</w:t>
            </w:r>
          </w:p>
        </w:tc>
        <w:tc>
          <w:tcPr>
            <w:tcW w:w="4118" w:type="dxa"/>
          </w:tcPr>
          <w:p w:rsidR="00587C20" w:rsidRPr="00A645A2" w:rsidRDefault="00587C20" w:rsidP="00A645A2">
            <w:pPr>
              <w:suppressAutoHyphens/>
              <w:spacing w:line="360" w:lineRule="auto"/>
              <w:jc w:val="both"/>
              <w:rPr>
                <w:rFonts w:ascii="Calibri" w:hAnsi="Calibri" w:cs="Arial"/>
              </w:rPr>
            </w:pPr>
            <w:r w:rsidRPr="00A645A2">
              <w:rPr>
                <w:rFonts w:ascii="Calibri" w:hAnsi="Calibri" w:cs="Arial"/>
                <w:sz w:val="22"/>
                <w:szCs w:val="22"/>
              </w:rPr>
              <w:t xml:space="preserve">Ελεγκτική </w:t>
            </w:r>
          </w:p>
        </w:tc>
        <w:tc>
          <w:tcPr>
            <w:tcW w:w="1559" w:type="dxa"/>
          </w:tcPr>
          <w:p w:rsidR="00587C20" w:rsidRPr="00A645A2" w:rsidRDefault="00587C20" w:rsidP="00A645A2">
            <w:pPr>
              <w:suppressAutoHyphens/>
              <w:spacing w:line="360" w:lineRule="auto"/>
              <w:jc w:val="center"/>
              <w:rPr>
                <w:rFonts w:ascii="Calibri" w:hAnsi="Calibri" w:cs="Arial"/>
              </w:rPr>
            </w:pPr>
            <w:r w:rsidRPr="00A645A2">
              <w:rPr>
                <w:rFonts w:ascii="Calibri" w:hAnsi="Calibri" w:cs="Arial"/>
                <w:sz w:val="22"/>
                <w:szCs w:val="22"/>
              </w:rPr>
              <w:t>Ε</w:t>
            </w:r>
            <w:r w:rsidRPr="00A645A2">
              <w:rPr>
                <w:rFonts w:ascii="Calibri" w:hAnsi="Calibri" w:cs="Arial"/>
                <w:sz w:val="22"/>
                <w:szCs w:val="22"/>
                <w:lang w:val="en-US"/>
              </w:rPr>
              <w:t>΄</w:t>
            </w:r>
            <w:r w:rsidRPr="00A645A2">
              <w:rPr>
                <w:rFonts w:ascii="Calibri" w:hAnsi="Calibri" w:cs="Arial"/>
                <w:sz w:val="22"/>
                <w:szCs w:val="22"/>
              </w:rPr>
              <w:t xml:space="preserve"> </w:t>
            </w:r>
          </w:p>
        </w:tc>
        <w:tc>
          <w:tcPr>
            <w:tcW w:w="1843" w:type="dxa"/>
          </w:tcPr>
          <w:p w:rsidR="00587C20" w:rsidRPr="00A645A2" w:rsidRDefault="00587C20" w:rsidP="00A645A2">
            <w:pPr>
              <w:suppressAutoHyphens/>
              <w:spacing w:line="360" w:lineRule="auto"/>
              <w:jc w:val="center"/>
              <w:rPr>
                <w:rFonts w:ascii="Calibri" w:hAnsi="Calibri" w:cs="Arial"/>
              </w:rPr>
            </w:pPr>
            <w:r w:rsidRPr="00A645A2">
              <w:rPr>
                <w:rFonts w:ascii="Calibri" w:hAnsi="Calibri" w:cs="Arial"/>
                <w:sz w:val="22"/>
                <w:szCs w:val="22"/>
              </w:rPr>
              <w:t>3</w:t>
            </w:r>
          </w:p>
        </w:tc>
        <w:tc>
          <w:tcPr>
            <w:tcW w:w="1843" w:type="dxa"/>
          </w:tcPr>
          <w:p w:rsidR="00587C20" w:rsidRPr="00A645A2" w:rsidRDefault="00587C20" w:rsidP="00A645A2">
            <w:pPr>
              <w:suppressAutoHyphens/>
              <w:spacing w:line="360" w:lineRule="auto"/>
              <w:jc w:val="center"/>
              <w:rPr>
                <w:rFonts w:ascii="Calibri" w:hAnsi="Calibri" w:cs="Arial"/>
                <w:lang w:val="en-US"/>
              </w:rPr>
            </w:pPr>
            <w:r w:rsidRPr="00A645A2">
              <w:rPr>
                <w:rFonts w:ascii="Calibri" w:hAnsi="Calibri" w:cs="Arial"/>
                <w:sz w:val="22"/>
                <w:szCs w:val="22"/>
                <w:lang w:val="en-US"/>
              </w:rPr>
              <w:t>2</w:t>
            </w:r>
          </w:p>
        </w:tc>
        <w:tc>
          <w:tcPr>
            <w:tcW w:w="992" w:type="dxa"/>
          </w:tcPr>
          <w:p w:rsidR="00587C20" w:rsidRPr="00A645A2" w:rsidRDefault="00587C20" w:rsidP="00A645A2">
            <w:pPr>
              <w:suppressAutoHyphens/>
              <w:jc w:val="center"/>
              <w:rPr>
                <w:rFonts w:ascii="Calibri" w:hAnsi="Calibri"/>
              </w:rPr>
            </w:pPr>
          </w:p>
        </w:tc>
        <w:tc>
          <w:tcPr>
            <w:tcW w:w="1276" w:type="dxa"/>
          </w:tcPr>
          <w:p w:rsidR="00587C20" w:rsidRPr="00A645A2" w:rsidRDefault="00587C20" w:rsidP="00A645A2">
            <w:pPr>
              <w:suppressAutoHyphens/>
              <w:spacing w:line="360" w:lineRule="auto"/>
              <w:jc w:val="center"/>
              <w:rPr>
                <w:rFonts w:ascii="Calibri" w:hAnsi="Calibri" w:cs="Arial"/>
              </w:rPr>
            </w:pPr>
            <w:r w:rsidRPr="00A645A2">
              <w:rPr>
                <w:rFonts w:ascii="Calibri" w:hAnsi="Calibri" w:cs="Arial"/>
                <w:sz w:val="22"/>
                <w:szCs w:val="22"/>
              </w:rPr>
              <w:t>5</w:t>
            </w:r>
          </w:p>
        </w:tc>
      </w:tr>
      <w:tr w:rsidR="00587C20" w:rsidRPr="000846B2" w:rsidTr="00A645A2">
        <w:tc>
          <w:tcPr>
            <w:tcW w:w="810" w:type="dxa"/>
          </w:tcPr>
          <w:p w:rsidR="00587C20" w:rsidRPr="00A645A2" w:rsidRDefault="00587C20" w:rsidP="00A645A2">
            <w:pPr>
              <w:suppressAutoHyphens/>
              <w:rPr>
                <w:rFonts w:ascii="Calibri" w:hAnsi="Calibri"/>
                <w:b/>
              </w:rPr>
            </w:pPr>
            <w:r w:rsidRPr="00A645A2">
              <w:rPr>
                <w:rFonts w:ascii="Calibri" w:hAnsi="Calibri"/>
                <w:b/>
                <w:sz w:val="22"/>
                <w:szCs w:val="22"/>
              </w:rPr>
              <w:t>2</w:t>
            </w:r>
          </w:p>
        </w:tc>
        <w:tc>
          <w:tcPr>
            <w:tcW w:w="4118" w:type="dxa"/>
          </w:tcPr>
          <w:p w:rsidR="00587C20" w:rsidRPr="00A645A2" w:rsidRDefault="00587C20" w:rsidP="00A645A2">
            <w:pPr>
              <w:suppressAutoHyphens/>
              <w:spacing w:line="360" w:lineRule="auto"/>
              <w:jc w:val="both"/>
              <w:rPr>
                <w:rFonts w:ascii="Calibri" w:hAnsi="Calibri" w:cs="Arial"/>
              </w:rPr>
            </w:pPr>
            <w:r w:rsidRPr="00A645A2">
              <w:rPr>
                <w:rFonts w:ascii="Calibri" w:hAnsi="Calibri" w:cs="Arial"/>
                <w:sz w:val="22"/>
                <w:szCs w:val="22"/>
              </w:rPr>
              <w:t>Κοστολόγηση και Τιμολόγηση Προϊόντων και Υπηρεσιών</w:t>
            </w:r>
          </w:p>
        </w:tc>
        <w:tc>
          <w:tcPr>
            <w:tcW w:w="1559" w:type="dxa"/>
          </w:tcPr>
          <w:p w:rsidR="00587C20" w:rsidRPr="00A645A2" w:rsidRDefault="00587C20" w:rsidP="00A645A2">
            <w:pPr>
              <w:suppressAutoHyphens/>
              <w:spacing w:line="360" w:lineRule="auto"/>
              <w:jc w:val="center"/>
              <w:rPr>
                <w:rFonts w:ascii="Calibri" w:hAnsi="Calibri" w:cs="Arial"/>
              </w:rPr>
            </w:pPr>
            <w:r w:rsidRPr="00A645A2">
              <w:rPr>
                <w:rFonts w:ascii="Calibri" w:hAnsi="Calibri" w:cs="Arial"/>
                <w:sz w:val="22"/>
                <w:szCs w:val="22"/>
                <w:lang w:val="en-US"/>
              </w:rPr>
              <w:t>Ε΄</w:t>
            </w:r>
          </w:p>
        </w:tc>
        <w:tc>
          <w:tcPr>
            <w:tcW w:w="1843" w:type="dxa"/>
          </w:tcPr>
          <w:p w:rsidR="00587C20" w:rsidRPr="00A645A2" w:rsidRDefault="00587C20" w:rsidP="00A645A2">
            <w:pPr>
              <w:suppressAutoHyphens/>
              <w:spacing w:line="360" w:lineRule="auto"/>
              <w:jc w:val="center"/>
              <w:rPr>
                <w:rFonts w:ascii="Calibri" w:hAnsi="Calibri" w:cs="Arial"/>
              </w:rPr>
            </w:pPr>
            <w:r w:rsidRPr="00A645A2">
              <w:rPr>
                <w:rFonts w:ascii="Calibri" w:hAnsi="Calibri" w:cs="Arial"/>
                <w:sz w:val="22"/>
                <w:szCs w:val="22"/>
              </w:rPr>
              <w:t>3</w:t>
            </w:r>
          </w:p>
        </w:tc>
        <w:tc>
          <w:tcPr>
            <w:tcW w:w="1843" w:type="dxa"/>
          </w:tcPr>
          <w:p w:rsidR="00587C20" w:rsidRPr="00A645A2" w:rsidRDefault="00587C20" w:rsidP="00A645A2">
            <w:pPr>
              <w:suppressAutoHyphens/>
              <w:spacing w:line="360" w:lineRule="auto"/>
              <w:jc w:val="center"/>
              <w:rPr>
                <w:rFonts w:ascii="Calibri" w:hAnsi="Calibri" w:cs="Arial"/>
                <w:lang w:val="en-US"/>
              </w:rPr>
            </w:pPr>
            <w:r w:rsidRPr="00A645A2">
              <w:rPr>
                <w:rFonts w:ascii="Calibri" w:hAnsi="Calibri" w:cs="Arial"/>
                <w:sz w:val="22"/>
                <w:szCs w:val="22"/>
                <w:lang w:val="en-US"/>
              </w:rPr>
              <w:t>2</w:t>
            </w:r>
          </w:p>
        </w:tc>
        <w:tc>
          <w:tcPr>
            <w:tcW w:w="992" w:type="dxa"/>
          </w:tcPr>
          <w:p w:rsidR="00587C20" w:rsidRPr="00A645A2" w:rsidRDefault="00587C20" w:rsidP="00A645A2">
            <w:pPr>
              <w:suppressAutoHyphens/>
              <w:jc w:val="center"/>
              <w:rPr>
                <w:rFonts w:ascii="Calibri" w:hAnsi="Calibri"/>
              </w:rPr>
            </w:pPr>
          </w:p>
        </w:tc>
        <w:tc>
          <w:tcPr>
            <w:tcW w:w="1276" w:type="dxa"/>
          </w:tcPr>
          <w:p w:rsidR="00587C20" w:rsidRPr="00A645A2" w:rsidRDefault="00587C20" w:rsidP="00A645A2">
            <w:pPr>
              <w:suppressAutoHyphens/>
              <w:spacing w:line="360" w:lineRule="auto"/>
              <w:jc w:val="center"/>
              <w:rPr>
                <w:rFonts w:ascii="Calibri" w:hAnsi="Calibri" w:cs="Arial"/>
              </w:rPr>
            </w:pPr>
            <w:r w:rsidRPr="00A645A2">
              <w:rPr>
                <w:rFonts w:ascii="Calibri" w:hAnsi="Calibri" w:cs="Arial"/>
                <w:sz w:val="22"/>
                <w:szCs w:val="22"/>
              </w:rPr>
              <w:t>5</w:t>
            </w:r>
          </w:p>
        </w:tc>
      </w:tr>
      <w:tr w:rsidR="00587C20" w:rsidRPr="000846B2" w:rsidTr="00A645A2">
        <w:tc>
          <w:tcPr>
            <w:tcW w:w="810" w:type="dxa"/>
          </w:tcPr>
          <w:p w:rsidR="00587C20" w:rsidRPr="00A645A2" w:rsidRDefault="00587C20" w:rsidP="00A645A2">
            <w:pPr>
              <w:suppressAutoHyphens/>
              <w:rPr>
                <w:rFonts w:ascii="Calibri" w:hAnsi="Calibri"/>
                <w:b/>
              </w:rPr>
            </w:pPr>
            <w:r w:rsidRPr="00A645A2">
              <w:rPr>
                <w:rFonts w:ascii="Calibri" w:hAnsi="Calibri"/>
                <w:b/>
                <w:sz w:val="22"/>
                <w:szCs w:val="22"/>
              </w:rPr>
              <w:lastRenderedPageBreak/>
              <w:t>3</w:t>
            </w:r>
          </w:p>
        </w:tc>
        <w:tc>
          <w:tcPr>
            <w:tcW w:w="4118" w:type="dxa"/>
          </w:tcPr>
          <w:p w:rsidR="00587C20" w:rsidRPr="00A645A2" w:rsidRDefault="00587C20" w:rsidP="00A645A2">
            <w:pPr>
              <w:suppressAutoHyphens/>
              <w:spacing w:line="360" w:lineRule="auto"/>
              <w:jc w:val="both"/>
              <w:rPr>
                <w:rFonts w:ascii="Calibri" w:hAnsi="Calibri" w:cs="Arial"/>
              </w:rPr>
            </w:pPr>
            <w:r w:rsidRPr="00A645A2">
              <w:rPr>
                <w:rFonts w:ascii="Calibri" w:hAnsi="Calibri" w:cs="Arial"/>
                <w:sz w:val="22"/>
                <w:szCs w:val="22"/>
              </w:rPr>
              <w:t>Επιχειρησιακός Σχεδιασμός και Επιχειρηματικότητα</w:t>
            </w:r>
          </w:p>
        </w:tc>
        <w:tc>
          <w:tcPr>
            <w:tcW w:w="1559" w:type="dxa"/>
          </w:tcPr>
          <w:p w:rsidR="00587C20" w:rsidRPr="00A645A2" w:rsidRDefault="00587C20" w:rsidP="00A645A2">
            <w:pPr>
              <w:suppressAutoHyphens/>
              <w:spacing w:line="360" w:lineRule="auto"/>
              <w:jc w:val="center"/>
              <w:rPr>
                <w:rFonts w:ascii="Calibri" w:hAnsi="Calibri" w:cs="Arial"/>
                <w:lang w:val="en-US"/>
              </w:rPr>
            </w:pPr>
            <w:r w:rsidRPr="00A645A2">
              <w:rPr>
                <w:rFonts w:ascii="Calibri" w:hAnsi="Calibri" w:cs="Arial"/>
                <w:sz w:val="22"/>
                <w:szCs w:val="22"/>
              </w:rPr>
              <w:t>ΣΤ΄</w:t>
            </w:r>
          </w:p>
        </w:tc>
        <w:tc>
          <w:tcPr>
            <w:tcW w:w="1843" w:type="dxa"/>
          </w:tcPr>
          <w:p w:rsidR="00587C20" w:rsidRPr="00A645A2" w:rsidRDefault="00587C20" w:rsidP="00A645A2">
            <w:pPr>
              <w:suppressAutoHyphens/>
              <w:spacing w:line="360" w:lineRule="auto"/>
              <w:jc w:val="center"/>
              <w:rPr>
                <w:rFonts w:ascii="Calibri" w:hAnsi="Calibri" w:cs="Arial"/>
              </w:rPr>
            </w:pPr>
            <w:r w:rsidRPr="00A645A2">
              <w:rPr>
                <w:rFonts w:ascii="Calibri" w:hAnsi="Calibri" w:cs="Arial"/>
                <w:sz w:val="22"/>
                <w:szCs w:val="22"/>
              </w:rPr>
              <w:t>3</w:t>
            </w:r>
          </w:p>
        </w:tc>
        <w:tc>
          <w:tcPr>
            <w:tcW w:w="1843" w:type="dxa"/>
          </w:tcPr>
          <w:p w:rsidR="00587C20" w:rsidRPr="00A645A2" w:rsidRDefault="00587C20" w:rsidP="00A645A2">
            <w:pPr>
              <w:suppressAutoHyphens/>
              <w:spacing w:line="360" w:lineRule="auto"/>
              <w:jc w:val="center"/>
              <w:rPr>
                <w:rFonts w:ascii="Calibri" w:hAnsi="Calibri" w:cs="Arial"/>
              </w:rPr>
            </w:pPr>
            <w:r w:rsidRPr="00A645A2">
              <w:rPr>
                <w:rFonts w:ascii="Calibri" w:hAnsi="Calibri" w:cs="Arial"/>
                <w:sz w:val="22"/>
                <w:szCs w:val="22"/>
              </w:rPr>
              <w:t>2</w:t>
            </w:r>
          </w:p>
        </w:tc>
        <w:tc>
          <w:tcPr>
            <w:tcW w:w="992" w:type="dxa"/>
          </w:tcPr>
          <w:p w:rsidR="00587C20" w:rsidRPr="00A645A2" w:rsidRDefault="00587C20" w:rsidP="00A645A2">
            <w:pPr>
              <w:suppressAutoHyphens/>
              <w:jc w:val="center"/>
              <w:rPr>
                <w:rFonts w:ascii="Calibri" w:hAnsi="Calibri"/>
              </w:rPr>
            </w:pPr>
          </w:p>
        </w:tc>
        <w:tc>
          <w:tcPr>
            <w:tcW w:w="1276" w:type="dxa"/>
          </w:tcPr>
          <w:p w:rsidR="00587C20" w:rsidRPr="00A645A2" w:rsidRDefault="00587C20" w:rsidP="00A645A2">
            <w:pPr>
              <w:suppressAutoHyphens/>
              <w:spacing w:line="360" w:lineRule="auto"/>
              <w:jc w:val="center"/>
              <w:rPr>
                <w:rFonts w:ascii="Calibri" w:hAnsi="Calibri" w:cs="Arial"/>
              </w:rPr>
            </w:pPr>
            <w:r w:rsidRPr="00A645A2">
              <w:rPr>
                <w:rFonts w:ascii="Calibri" w:hAnsi="Calibri" w:cs="Arial"/>
                <w:sz w:val="22"/>
                <w:szCs w:val="22"/>
              </w:rPr>
              <w:t>5</w:t>
            </w:r>
          </w:p>
        </w:tc>
      </w:tr>
      <w:tr w:rsidR="00587C20" w:rsidRPr="000846B2" w:rsidTr="00A645A2">
        <w:tc>
          <w:tcPr>
            <w:tcW w:w="810" w:type="dxa"/>
          </w:tcPr>
          <w:p w:rsidR="00587C20" w:rsidRPr="00A645A2" w:rsidRDefault="00587C20" w:rsidP="00A645A2">
            <w:pPr>
              <w:suppressAutoHyphens/>
              <w:rPr>
                <w:rFonts w:ascii="Calibri" w:hAnsi="Calibri"/>
                <w:b/>
              </w:rPr>
            </w:pPr>
            <w:r w:rsidRPr="00A645A2">
              <w:rPr>
                <w:rFonts w:ascii="Calibri" w:hAnsi="Calibri"/>
                <w:b/>
                <w:sz w:val="22"/>
                <w:szCs w:val="22"/>
              </w:rPr>
              <w:t>4</w:t>
            </w:r>
          </w:p>
        </w:tc>
        <w:tc>
          <w:tcPr>
            <w:tcW w:w="4118" w:type="dxa"/>
          </w:tcPr>
          <w:p w:rsidR="00587C20" w:rsidRPr="00A645A2" w:rsidRDefault="00587C20" w:rsidP="00A645A2">
            <w:pPr>
              <w:suppressAutoHyphens/>
              <w:spacing w:line="360" w:lineRule="auto"/>
              <w:jc w:val="both"/>
              <w:rPr>
                <w:rFonts w:ascii="Calibri" w:hAnsi="Calibri" w:cs="Arial"/>
              </w:rPr>
            </w:pPr>
            <w:r w:rsidRPr="00A645A2">
              <w:rPr>
                <w:rFonts w:ascii="Calibri" w:hAnsi="Calibri" w:cs="Arial"/>
                <w:sz w:val="22"/>
                <w:szCs w:val="22"/>
              </w:rPr>
              <w:t>Ηγεσία και διαχείριση αλλαγών</w:t>
            </w:r>
          </w:p>
        </w:tc>
        <w:tc>
          <w:tcPr>
            <w:tcW w:w="1559" w:type="dxa"/>
          </w:tcPr>
          <w:p w:rsidR="00587C20" w:rsidRPr="00A645A2" w:rsidRDefault="00587C20" w:rsidP="00A645A2">
            <w:pPr>
              <w:suppressAutoHyphens/>
              <w:spacing w:line="360" w:lineRule="auto"/>
              <w:jc w:val="center"/>
              <w:rPr>
                <w:rFonts w:ascii="Calibri" w:hAnsi="Calibri" w:cs="Arial"/>
              </w:rPr>
            </w:pPr>
            <w:r w:rsidRPr="00A645A2">
              <w:rPr>
                <w:rFonts w:ascii="Calibri" w:hAnsi="Calibri" w:cs="Arial"/>
                <w:sz w:val="22"/>
                <w:szCs w:val="22"/>
              </w:rPr>
              <w:t>Ζ΄</w:t>
            </w:r>
          </w:p>
        </w:tc>
        <w:tc>
          <w:tcPr>
            <w:tcW w:w="1843" w:type="dxa"/>
          </w:tcPr>
          <w:p w:rsidR="00587C20" w:rsidRPr="00A645A2" w:rsidRDefault="00587C20" w:rsidP="00A645A2">
            <w:pPr>
              <w:suppressAutoHyphens/>
              <w:spacing w:line="360" w:lineRule="auto"/>
              <w:jc w:val="center"/>
              <w:rPr>
                <w:rFonts w:ascii="Calibri" w:hAnsi="Calibri" w:cs="Arial"/>
              </w:rPr>
            </w:pPr>
            <w:r w:rsidRPr="00A645A2">
              <w:rPr>
                <w:rFonts w:ascii="Calibri" w:hAnsi="Calibri" w:cs="Arial"/>
                <w:sz w:val="22"/>
                <w:szCs w:val="22"/>
              </w:rPr>
              <w:t>3</w:t>
            </w:r>
          </w:p>
        </w:tc>
        <w:tc>
          <w:tcPr>
            <w:tcW w:w="1843" w:type="dxa"/>
          </w:tcPr>
          <w:p w:rsidR="00587C20" w:rsidRPr="00A645A2" w:rsidRDefault="00587C20" w:rsidP="00A645A2">
            <w:pPr>
              <w:suppressAutoHyphens/>
              <w:spacing w:line="360" w:lineRule="auto"/>
              <w:jc w:val="center"/>
              <w:rPr>
                <w:rFonts w:ascii="Calibri" w:hAnsi="Calibri" w:cs="Arial"/>
              </w:rPr>
            </w:pPr>
            <w:r w:rsidRPr="00A645A2">
              <w:rPr>
                <w:rFonts w:ascii="Calibri" w:hAnsi="Calibri" w:cs="Arial"/>
                <w:sz w:val="22"/>
                <w:szCs w:val="22"/>
              </w:rPr>
              <w:t>2</w:t>
            </w:r>
          </w:p>
        </w:tc>
        <w:tc>
          <w:tcPr>
            <w:tcW w:w="992" w:type="dxa"/>
          </w:tcPr>
          <w:p w:rsidR="00587C20" w:rsidRPr="00A645A2" w:rsidRDefault="00587C20" w:rsidP="00A645A2">
            <w:pPr>
              <w:suppressAutoHyphens/>
              <w:jc w:val="center"/>
              <w:rPr>
                <w:rFonts w:ascii="Calibri" w:hAnsi="Calibri"/>
              </w:rPr>
            </w:pPr>
          </w:p>
        </w:tc>
        <w:tc>
          <w:tcPr>
            <w:tcW w:w="1276" w:type="dxa"/>
          </w:tcPr>
          <w:p w:rsidR="00587C20" w:rsidRPr="00A645A2" w:rsidRDefault="00587C20" w:rsidP="00A645A2">
            <w:pPr>
              <w:suppressAutoHyphens/>
              <w:spacing w:line="360" w:lineRule="auto"/>
              <w:jc w:val="center"/>
              <w:rPr>
                <w:rFonts w:ascii="Calibri" w:hAnsi="Calibri" w:cs="Arial"/>
              </w:rPr>
            </w:pPr>
            <w:r w:rsidRPr="00A645A2">
              <w:rPr>
                <w:rFonts w:ascii="Calibri" w:hAnsi="Calibri" w:cs="Arial"/>
                <w:sz w:val="22"/>
                <w:szCs w:val="22"/>
              </w:rPr>
              <w:t>5</w:t>
            </w:r>
          </w:p>
        </w:tc>
      </w:tr>
    </w:tbl>
    <w:p w:rsidR="00587C20" w:rsidRPr="0007040B" w:rsidRDefault="00587C20" w:rsidP="009E6266">
      <w:pPr>
        <w:jc w:val="center"/>
        <w:rPr>
          <w:rFonts w:ascii="Calibri" w:hAnsi="Calibri"/>
          <w:b/>
          <w:sz w:val="22"/>
          <w:szCs w:val="22"/>
          <w:u w:val="single"/>
        </w:rPr>
      </w:pPr>
    </w:p>
    <w:p w:rsidR="00587C20" w:rsidRDefault="00587C20" w:rsidP="009E6266">
      <w:pPr>
        <w:pStyle w:val="a8"/>
        <w:jc w:val="center"/>
        <w:rPr>
          <w:rFonts w:ascii="Calibri" w:hAnsi="Calibri"/>
          <w:b/>
          <w:color w:val="000000"/>
          <w:sz w:val="22"/>
          <w:szCs w:val="22"/>
          <w:u w:val="single"/>
        </w:rPr>
      </w:pPr>
    </w:p>
    <w:p w:rsidR="00587C20" w:rsidRPr="00AA7100" w:rsidRDefault="00587C20" w:rsidP="00621131">
      <w:pPr>
        <w:spacing w:line="360" w:lineRule="auto"/>
        <w:ind w:firstLine="360"/>
        <w:jc w:val="center"/>
        <w:rPr>
          <w:rFonts w:ascii="Calibri" w:hAnsi="Calibri" w:cs="Arial"/>
          <w:b/>
          <w:bCs/>
          <w:sz w:val="22"/>
          <w:szCs w:val="22"/>
          <w:u w:val="single"/>
        </w:rPr>
      </w:pPr>
      <w:r w:rsidRPr="00532C1A">
        <w:rPr>
          <w:rFonts w:ascii="Calibri" w:hAnsi="Calibri"/>
          <w:b/>
          <w:color w:val="000000"/>
          <w:sz w:val="22"/>
          <w:szCs w:val="22"/>
          <w:u w:val="single"/>
        </w:rPr>
        <w:t>ΤΜΗΜΑ ΛΟΓΙΣΤΙΚΗΣ ΚΑΙ ΧΡΗΜΑΤΟΟΙΚΟΝΟΜΙΚΗΣ</w:t>
      </w:r>
      <w:r>
        <w:rPr>
          <w:rFonts w:ascii="Calibri" w:hAnsi="Calibri"/>
          <w:b/>
          <w:color w:val="000000"/>
          <w:sz w:val="22"/>
          <w:szCs w:val="22"/>
          <w:u w:val="single"/>
        </w:rPr>
        <w:t xml:space="preserve">, </w:t>
      </w:r>
      <w:r w:rsidRPr="00AA7100">
        <w:rPr>
          <w:rFonts w:ascii="Calibri" w:hAnsi="Calibri" w:cs="Arial"/>
          <w:b/>
          <w:sz w:val="22"/>
          <w:szCs w:val="22"/>
          <w:u w:val="single"/>
        </w:rPr>
        <w:t xml:space="preserve">αριθμός απόφασης Συνέλευσης </w:t>
      </w:r>
      <w:r w:rsidR="00AA7100" w:rsidRPr="00AA7100">
        <w:rPr>
          <w:rFonts w:ascii="Calibri" w:hAnsi="Calibri" w:cs="Arial"/>
          <w:b/>
          <w:sz w:val="22"/>
          <w:szCs w:val="22"/>
          <w:u w:val="single"/>
        </w:rPr>
        <w:t>7/19-4-2016</w:t>
      </w:r>
    </w:p>
    <w:p w:rsidR="00587C20" w:rsidRPr="009E6266" w:rsidRDefault="00587C20" w:rsidP="009E6266">
      <w:pPr>
        <w:pStyle w:val="a8"/>
        <w:jc w:val="center"/>
        <w:rPr>
          <w:rFonts w:ascii="Calibri" w:hAnsi="Calibri"/>
          <w:b/>
          <w:sz w:val="22"/>
          <w:szCs w:val="22"/>
          <w:u w:val="single"/>
        </w:rPr>
      </w:pPr>
    </w:p>
    <w:p w:rsidR="00587C20" w:rsidRPr="009E6266" w:rsidRDefault="00587C20" w:rsidP="009E6266">
      <w:pPr>
        <w:pStyle w:val="a8"/>
        <w:jc w:val="center"/>
        <w:rPr>
          <w:rFonts w:ascii="Calibri" w:hAnsi="Calibri"/>
          <w:b/>
          <w:sz w:val="22"/>
          <w:szCs w:val="22"/>
        </w:rPr>
      </w:pPr>
    </w:p>
    <w:p w:rsidR="00587C20" w:rsidRPr="00532C1A" w:rsidRDefault="00587C20" w:rsidP="009E6266">
      <w:pPr>
        <w:pStyle w:val="a8"/>
        <w:jc w:val="center"/>
        <w:rPr>
          <w:rFonts w:ascii="Calibri" w:hAnsi="Calibri"/>
          <w:b/>
          <w:sz w:val="22"/>
          <w:szCs w:val="22"/>
        </w:rPr>
      </w:pPr>
      <w:r w:rsidRPr="00532C1A">
        <w:rPr>
          <w:rFonts w:ascii="Calibri" w:hAnsi="Calibri"/>
          <w:b/>
          <w:sz w:val="22"/>
          <w:szCs w:val="22"/>
        </w:rPr>
        <w:t>Χειμερινό Εξάμηνο</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4118"/>
        <w:gridCol w:w="1559"/>
        <w:gridCol w:w="1843"/>
        <w:gridCol w:w="1843"/>
        <w:gridCol w:w="992"/>
        <w:gridCol w:w="1276"/>
      </w:tblGrid>
      <w:tr w:rsidR="00587C20" w:rsidRPr="000846B2" w:rsidTr="00A645A2">
        <w:tc>
          <w:tcPr>
            <w:tcW w:w="810" w:type="dxa"/>
          </w:tcPr>
          <w:p w:rsidR="00587C20" w:rsidRPr="00A645A2" w:rsidRDefault="00587C20" w:rsidP="00A645A2">
            <w:pPr>
              <w:suppressAutoHyphens/>
              <w:jc w:val="center"/>
              <w:rPr>
                <w:rFonts w:ascii="Calibri" w:hAnsi="Calibri"/>
                <w:b/>
                <w:lang w:val="en-US"/>
              </w:rPr>
            </w:pPr>
            <w:r w:rsidRPr="00A645A2">
              <w:rPr>
                <w:rFonts w:ascii="Calibri" w:hAnsi="Calibri"/>
                <w:b/>
                <w:sz w:val="22"/>
                <w:szCs w:val="22"/>
                <w:lang w:val="en-US"/>
              </w:rPr>
              <w:t>A/A</w:t>
            </w:r>
          </w:p>
        </w:tc>
        <w:tc>
          <w:tcPr>
            <w:tcW w:w="4118" w:type="dxa"/>
          </w:tcPr>
          <w:p w:rsidR="00587C20" w:rsidRPr="00A645A2" w:rsidRDefault="00587C20" w:rsidP="00A645A2">
            <w:pPr>
              <w:suppressAutoHyphens/>
              <w:jc w:val="center"/>
              <w:rPr>
                <w:rFonts w:ascii="Calibri" w:hAnsi="Calibri"/>
                <w:b/>
              </w:rPr>
            </w:pPr>
            <w:r w:rsidRPr="00A645A2">
              <w:rPr>
                <w:rFonts w:ascii="Calibri" w:hAnsi="Calibri"/>
                <w:b/>
                <w:sz w:val="22"/>
                <w:szCs w:val="22"/>
              </w:rPr>
              <w:t>ΜΑΘΗΜΑ</w:t>
            </w:r>
          </w:p>
        </w:tc>
        <w:tc>
          <w:tcPr>
            <w:tcW w:w="1559"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ΕΞΑΜΗΝΟ</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Θ</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ΑΠ</w:t>
            </w:r>
          </w:p>
        </w:tc>
        <w:tc>
          <w:tcPr>
            <w:tcW w:w="992"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w:t>
            </w:r>
          </w:p>
        </w:tc>
        <w:tc>
          <w:tcPr>
            <w:tcW w:w="1276" w:type="dxa"/>
          </w:tcPr>
          <w:p w:rsidR="00587C20" w:rsidRPr="00A645A2" w:rsidRDefault="00587C20" w:rsidP="00A645A2">
            <w:pPr>
              <w:suppressAutoHyphens/>
              <w:jc w:val="center"/>
              <w:rPr>
                <w:rFonts w:ascii="Calibri" w:hAnsi="Calibri"/>
                <w:b/>
              </w:rPr>
            </w:pPr>
            <w:r w:rsidRPr="00A645A2">
              <w:rPr>
                <w:rFonts w:ascii="Calibri" w:hAnsi="Calibri"/>
                <w:b/>
                <w:sz w:val="22"/>
                <w:szCs w:val="22"/>
              </w:rPr>
              <w:t>ΣΥΝΟΛΟ</w:t>
            </w:r>
          </w:p>
        </w:tc>
      </w:tr>
      <w:tr w:rsidR="00587C20" w:rsidRPr="000846B2" w:rsidTr="00A645A2">
        <w:trPr>
          <w:trHeight w:val="586"/>
        </w:trPr>
        <w:tc>
          <w:tcPr>
            <w:tcW w:w="810" w:type="dxa"/>
          </w:tcPr>
          <w:p w:rsidR="00587C20" w:rsidRPr="00A645A2" w:rsidRDefault="00587C20" w:rsidP="00A645A2">
            <w:pPr>
              <w:suppressAutoHyphens/>
              <w:rPr>
                <w:rFonts w:ascii="Calibri" w:hAnsi="Calibri"/>
                <w:b/>
              </w:rPr>
            </w:pPr>
            <w:r w:rsidRPr="00A645A2">
              <w:rPr>
                <w:rFonts w:ascii="Calibri" w:hAnsi="Calibri"/>
                <w:b/>
                <w:sz w:val="22"/>
                <w:szCs w:val="22"/>
              </w:rPr>
              <w:t>1</w:t>
            </w:r>
          </w:p>
        </w:tc>
        <w:tc>
          <w:tcPr>
            <w:tcW w:w="4118" w:type="dxa"/>
          </w:tcPr>
          <w:p w:rsidR="00587C20" w:rsidRPr="00A645A2" w:rsidRDefault="00587C20" w:rsidP="00A645A2">
            <w:pPr>
              <w:suppressAutoHyphens/>
              <w:jc w:val="both"/>
              <w:rPr>
                <w:rFonts w:ascii="Calibri" w:hAnsi="Calibri"/>
              </w:rPr>
            </w:pPr>
            <w:r w:rsidRPr="00A645A2">
              <w:rPr>
                <w:rFonts w:ascii="Calibri" w:hAnsi="Calibri"/>
                <w:sz w:val="22"/>
                <w:szCs w:val="22"/>
              </w:rPr>
              <w:t>Στοιχεία Δημοσίου Δικαίου-Φορολογικό Δίκαιο</w:t>
            </w:r>
          </w:p>
          <w:p w:rsidR="00587C20" w:rsidRPr="00A645A2" w:rsidRDefault="00587C20" w:rsidP="00A645A2">
            <w:pPr>
              <w:suppressAutoHyphens/>
              <w:jc w:val="both"/>
              <w:rPr>
                <w:rFonts w:ascii="Calibri" w:hAnsi="Calibri"/>
              </w:rPr>
            </w:pPr>
          </w:p>
        </w:tc>
        <w:tc>
          <w:tcPr>
            <w:tcW w:w="1559" w:type="dxa"/>
          </w:tcPr>
          <w:p w:rsidR="00587C20" w:rsidRPr="00A645A2" w:rsidRDefault="00587C20" w:rsidP="00A645A2">
            <w:pPr>
              <w:suppressAutoHyphens/>
              <w:jc w:val="center"/>
              <w:rPr>
                <w:rFonts w:ascii="Calibri" w:hAnsi="Calibri"/>
              </w:rPr>
            </w:pPr>
            <w:proofErr w:type="spellStart"/>
            <w:r w:rsidRPr="00A645A2">
              <w:rPr>
                <w:rFonts w:ascii="Calibri" w:hAnsi="Calibri"/>
                <w:sz w:val="22"/>
                <w:szCs w:val="22"/>
              </w:rPr>
              <w:t>Ε΄,Επ</w:t>
            </w:r>
            <w:proofErr w:type="spellEnd"/>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992" w:type="dxa"/>
          </w:tcPr>
          <w:p w:rsidR="00587C20" w:rsidRPr="00A645A2" w:rsidRDefault="00587C20" w:rsidP="00A645A2">
            <w:pPr>
              <w:suppressAutoHyphens/>
              <w:jc w:val="center"/>
              <w:rPr>
                <w:rFonts w:ascii="Calibri" w:hAnsi="Calibri"/>
              </w:rPr>
            </w:pPr>
          </w:p>
        </w:tc>
        <w:tc>
          <w:tcPr>
            <w:tcW w:w="1276" w:type="dxa"/>
          </w:tcPr>
          <w:p w:rsidR="00587C20" w:rsidRPr="00A645A2" w:rsidRDefault="00587C20" w:rsidP="00A645A2">
            <w:pPr>
              <w:suppressAutoHyphens/>
              <w:jc w:val="center"/>
              <w:rPr>
                <w:rFonts w:ascii="Calibri" w:hAnsi="Calibri"/>
              </w:rPr>
            </w:pPr>
            <w:r w:rsidRPr="00A645A2">
              <w:rPr>
                <w:rFonts w:ascii="Calibri" w:hAnsi="Calibri"/>
                <w:sz w:val="22"/>
                <w:szCs w:val="22"/>
              </w:rPr>
              <w:t>4</w:t>
            </w:r>
          </w:p>
        </w:tc>
      </w:tr>
      <w:tr w:rsidR="00587C20" w:rsidRPr="000846B2" w:rsidTr="00A645A2">
        <w:tc>
          <w:tcPr>
            <w:tcW w:w="810" w:type="dxa"/>
          </w:tcPr>
          <w:p w:rsidR="00587C20" w:rsidRPr="00A645A2" w:rsidRDefault="00587C20" w:rsidP="00A645A2">
            <w:pPr>
              <w:suppressAutoHyphens/>
              <w:rPr>
                <w:rFonts w:ascii="Calibri" w:hAnsi="Calibri"/>
                <w:b/>
              </w:rPr>
            </w:pPr>
            <w:r w:rsidRPr="00A645A2">
              <w:rPr>
                <w:rFonts w:ascii="Calibri" w:hAnsi="Calibri"/>
                <w:b/>
                <w:sz w:val="22"/>
                <w:szCs w:val="22"/>
              </w:rPr>
              <w:t>2</w:t>
            </w:r>
          </w:p>
        </w:tc>
        <w:tc>
          <w:tcPr>
            <w:tcW w:w="4118" w:type="dxa"/>
          </w:tcPr>
          <w:p w:rsidR="00587C20" w:rsidRPr="00A645A2" w:rsidRDefault="00587C20" w:rsidP="00A645A2">
            <w:pPr>
              <w:suppressAutoHyphens/>
              <w:jc w:val="both"/>
              <w:rPr>
                <w:rFonts w:ascii="Calibri" w:hAnsi="Calibri"/>
              </w:rPr>
            </w:pPr>
            <w:r w:rsidRPr="00A645A2">
              <w:rPr>
                <w:rFonts w:ascii="Calibri" w:hAnsi="Calibri"/>
                <w:sz w:val="22"/>
                <w:szCs w:val="22"/>
              </w:rPr>
              <w:t>Καινοτομία και Ολική Ποιότητα</w:t>
            </w:r>
          </w:p>
          <w:p w:rsidR="00587C20" w:rsidRPr="00A645A2" w:rsidRDefault="00587C20" w:rsidP="00A645A2">
            <w:pPr>
              <w:suppressAutoHyphens/>
              <w:jc w:val="both"/>
              <w:rPr>
                <w:rFonts w:ascii="Calibri" w:hAnsi="Calibri"/>
              </w:rPr>
            </w:pPr>
          </w:p>
        </w:tc>
        <w:tc>
          <w:tcPr>
            <w:tcW w:w="1559" w:type="dxa"/>
          </w:tcPr>
          <w:p w:rsidR="00587C20" w:rsidRPr="00A645A2" w:rsidRDefault="00587C20" w:rsidP="00A645A2">
            <w:pPr>
              <w:suppressAutoHyphens/>
              <w:jc w:val="center"/>
              <w:rPr>
                <w:rFonts w:ascii="Calibri" w:hAnsi="Calibri"/>
              </w:rPr>
            </w:pPr>
            <w:proofErr w:type="spellStart"/>
            <w:r w:rsidRPr="00A645A2">
              <w:rPr>
                <w:rFonts w:ascii="Calibri" w:hAnsi="Calibri"/>
                <w:sz w:val="22"/>
                <w:szCs w:val="22"/>
              </w:rPr>
              <w:t>Ε΄,Επ</w:t>
            </w:r>
            <w:proofErr w:type="spellEnd"/>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992" w:type="dxa"/>
          </w:tcPr>
          <w:p w:rsidR="00587C20" w:rsidRPr="00A645A2" w:rsidRDefault="00587C20" w:rsidP="00A645A2">
            <w:pPr>
              <w:suppressAutoHyphens/>
              <w:jc w:val="center"/>
              <w:rPr>
                <w:rFonts w:ascii="Calibri" w:hAnsi="Calibri"/>
              </w:rPr>
            </w:pPr>
          </w:p>
        </w:tc>
        <w:tc>
          <w:tcPr>
            <w:tcW w:w="1276" w:type="dxa"/>
          </w:tcPr>
          <w:p w:rsidR="00587C20" w:rsidRPr="00A645A2" w:rsidRDefault="00587C20" w:rsidP="00A645A2">
            <w:pPr>
              <w:suppressAutoHyphens/>
              <w:jc w:val="center"/>
              <w:rPr>
                <w:rFonts w:ascii="Calibri" w:hAnsi="Calibri"/>
              </w:rPr>
            </w:pPr>
            <w:r w:rsidRPr="00A645A2">
              <w:rPr>
                <w:rFonts w:ascii="Calibri" w:hAnsi="Calibri"/>
                <w:sz w:val="22"/>
                <w:szCs w:val="22"/>
              </w:rPr>
              <w:t>4</w:t>
            </w:r>
          </w:p>
        </w:tc>
      </w:tr>
      <w:tr w:rsidR="00587C20" w:rsidRPr="000846B2" w:rsidTr="00A645A2">
        <w:tc>
          <w:tcPr>
            <w:tcW w:w="810" w:type="dxa"/>
          </w:tcPr>
          <w:p w:rsidR="00587C20" w:rsidRPr="00A645A2" w:rsidRDefault="00587C20" w:rsidP="00A645A2">
            <w:pPr>
              <w:suppressAutoHyphens/>
              <w:rPr>
                <w:rFonts w:ascii="Calibri" w:hAnsi="Calibri"/>
                <w:b/>
              </w:rPr>
            </w:pPr>
            <w:r w:rsidRPr="00A645A2">
              <w:rPr>
                <w:rFonts w:ascii="Calibri" w:hAnsi="Calibri"/>
                <w:b/>
                <w:sz w:val="22"/>
                <w:szCs w:val="22"/>
              </w:rPr>
              <w:t>3</w:t>
            </w:r>
          </w:p>
        </w:tc>
        <w:tc>
          <w:tcPr>
            <w:tcW w:w="4118" w:type="dxa"/>
          </w:tcPr>
          <w:p w:rsidR="00587C20" w:rsidRPr="00A645A2" w:rsidRDefault="00587C20" w:rsidP="00A645A2">
            <w:pPr>
              <w:suppressAutoHyphens/>
              <w:jc w:val="both"/>
              <w:rPr>
                <w:rFonts w:ascii="Calibri" w:hAnsi="Calibri"/>
              </w:rPr>
            </w:pPr>
            <w:r w:rsidRPr="00A645A2">
              <w:rPr>
                <w:rFonts w:ascii="Calibri" w:hAnsi="Calibri"/>
                <w:sz w:val="22"/>
                <w:szCs w:val="22"/>
              </w:rPr>
              <w:t>Διαχείριση Κινδύνου</w:t>
            </w:r>
          </w:p>
          <w:p w:rsidR="00587C20" w:rsidRPr="00A645A2" w:rsidRDefault="00587C20" w:rsidP="00A645A2">
            <w:pPr>
              <w:suppressAutoHyphens/>
              <w:jc w:val="both"/>
              <w:rPr>
                <w:rFonts w:ascii="Calibri" w:hAnsi="Calibri"/>
              </w:rPr>
            </w:pPr>
          </w:p>
        </w:tc>
        <w:tc>
          <w:tcPr>
            <w:tcW w:w="1559" w:type="dxa"/>
          </w:tcPr>
          <w:p w:rsidR="00587C20" w:rsidRPr="00A645A2" w:rsidRDefault="00587C20" w:rsidP="00A645A2">
            <w:pPr>
              <w:suppressAutoHyphens/>
              <w:jc w:val="center"/>
              <w:rPr>
                <w:rFonts w:ascii="Calibri" w:hAnsi="Calibri"/>
              </w:rPr>
            </w:pPr>
            <w:proofErr w:type="spellStart"/>
            <w:r w:rsidRPr="00A645A2">
              <w:rPr>
                <w:rFonts w:ascii="Calibri" w:hAnsi="Calibri"/>
                <w:sz w:val="22"/>
                <w:szCs w:val="22"/>
              </w:rPr>
              <w:t>Ζ΄,Επ</w:t>
            </w:r>
            <w:proofErr w:type="spellEnd"/>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1843" w:type="dxa"/>
          </w:tcPr>
          <w:p w:rsidR="00587C20" w:rsidRPr="00A645A2" w:rsidRDefault="00587C20" w:rsidP="00A645A2">
            <w:pPr>
              <w:suppressAutoHyphens/>
              <w:jc w:val="center"/>
              <w:rPr>
                <w:rFonts w:ascii="Calibri" w:hAnsi="Calibri"/>
              </w:rPr>
            </w:pPr>
            <w:r w:rsidRPr="00A645A2">
              <w:rPr>
                <w:rFonts w:ascii="Calibri" w:hAnsi="Calibri"/>
                <w:sz w:val="22"/>
                <w:szCs w:val="22"/>
              </w:rPr>
              <w:t>2</w:t>
            </w:r>
          </w:p>
        </w:tc>
        <w:tc>
          <w:tcPr>
            <w:tcW w:w="992" w:type="dxa"/>
          </w:tcPr>
          <w:p w:rsidR="00587C20" w:rsidRPr="00A645A2" w:rsidRDefault="00587C20" w:rsidP="00A645A2">
            <w:pPr>
              <w:suppressAutoHyphens/>
              <w:jc w:val="center"/>
              <w:rPr>
                <w:rFonts w:ascii="Calibri" w:hAnsi="Calibri"/>
              </w:rPr>
            </w:pPr>
          </w:p>
        </w:tc>
        <w:tc>
          <w:tcPr>
            <w:tcW w:w="1276" w:type="dxa"/>
          </w:tcPr>
          <w:p w:rsidR="00587C20" w:rsidRPr="00A645A2" w:rsidRDefault="00587C20" w:rsidP="00A645A2">
            <w:pPr>
              <w:suppressAutoHyphens/>
              <w:jc w:val="center"/>
              <w:rPr>
                <w:rFonts w:ascii="Calibri" w:hAnsi="Calibri"/>
              </w:rPr>
            </w:pPr>
            <w:r w:rsidRPr="00A645A2">
              <w:rPr>
                <w:rFonts w:ascii="Calibri" w:hAnsi="Calibri"/>
                <w:sz w:val="22"/>
                <w:szCs w:val="22"/>
              </w:rPr>
              <w:t>4</w:t>
            </w:r>
          </w:p>
        </w:tc>
      </w:tr>
    </w:tbl>
    <w:p w:rsidR="00587C20" w:rsidRPr="00532C1A" w:rsidRDefault="00587C20" w:rsidP="009E6266">
      <w:pPr>
        <w:pStyle w:val="a8"/>
        <w:jc w:val="center"/>
        <w:rPr>
          <w:rFonts w:ascii="Calibri" w:hAnsi="Calibri"/>
          <w:b/>
          <w:sz w:val="22"/>
          <w:szCs w:val="22"/>
        </w:rPr>
      </w:pPr>
    </w:p>
    <w:p w:rsidR="00587C20" w:rsidRPr="00532C1A" w:rsidRDefault="00587C20" w:rsidP="009E6266">
      <w:pPr>
        <w:pStyle w:val="a8"/>
        <w:jc w:val="center"/>
        <w:rPr>
          <w:rFonts w:ascii="Calibri" w:hAnsi="Calibri"/>
          <w:b/>
          <w:sz w:val="22"/>
          <w:szCs w:val="22"/>
        </w:rPr>
      </w:pPr>
      <w:r w:rsidRPr="00532C1A">
        <w:rPr>
          <w:rFonts w:ascii="Calibri" w:hAnsi="Calibri"/>
          <w:b/>
          <w:sz w:val="22"/>
          <w:szCs w:val="22"/>
        </w:rPr>
        <w:t>Εαρινό Εξάμηνο</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4118"/>
        <w:gridCol w:w="1559"/>
        <w:gridCol w:w="1843"/>
        <w:gridCol w:w="1843"/>
        <w:gridCol w:w="992"/>
        <w:gridCol w:w="1276"/>
      </w:tblGrid>
      <w:tr w:rsidR="00587C20" w:rsidRPr="000846B2" w:rsidTr="00A645A2">
        <w:tc>
          <w:tcPr>
            <w:tcW w:w="810" w:type="dxa"/>
          </w:tcPr>
          <w:p w:rsidR="00587C20" w:rsidRPr="00A645A2" w:rsidRDefault="00587C20" w:rsidP="00A645A2">
            <w:pPr>
              <w:suppressAutoHyphens/>
              <w:jc w:val="center"/>
              <w:rPr>
                <w:rFonts w:ascii="Calibri" w:hAnsi="Calibri"/>
                <w:b/>
                <w:lang w:val="en-US"/>
              </w:rPr>
            </w:pPr>
            <w:r w:rsidRPr="00A645A2">
              <w:rPr>
                <w:rFonts w:ascii="Calibri" w:hAnsi="Calibri"/>
                <w:b/>
                <w:sz w:val="22"/>
                <w:szCs w:val="22"/>
                <w:lang w:val="en-US"/>
              </w:rPr>
              <w:t>A/A</w:t>
            </w:r>
          </w:p>
        </w:tc>
        <w:tc>
          <w:tcPr>
            <w:tcW w:w="4118" w:type="dxa"/>
          </w:tcPr>
          <w:p w:rsidR="00587C20" w:rsidRPr="00A645A2" w:rsidRDefault="00587C20" w:rsidP="00A645A2">
            <w:pPr>
              <w:suppressAutoHyphens/>
              <w:jc w:val="center"/>
              <w:rPr>
                <w:rFonts w:ascii="Calibri" w:hAnsi="Calibri"/>
                <w:b/>
              </w:rPr>
            </w:pPr>
            <w:r w:rsidRPr="00A645A2">
              <w:rPr>
                <w:rFonts w:ascii="Calibri" w:hAnsi="Calibri"/>
                <w:b/>
                <w:sz w:val="22"/>
                <w:szCs w:val="22"/>
              </w:rPr>
              <w:t>ΜΑΘΗΜΑ</w:t>
            </w:r>
          </w:p>
        </w:tc>
        <w:tc>
          <w:tcPr>
            <w:tcW w:w="1559"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ΕΞΑΜΗΝΟ</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Θ</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ΑΠ</w:t>
            </w:r>
          </w:p>
        </w:tc>
        <w:tc>
          <w:tcPr>
            <w:tcW w:w="992"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w:t>
            </w:r>
          </w:p>
        </w:tc>
        <w:tc>
          <w:tcPr>
            <w:tcW w:w="1276" w:type="dxa"/>
          </w:tcPr>
          <w:p w:rsidR="00587C20" w:rsidRPr="00A645A2" w:rsidRDefault="00587C20" w:rsidP="00A645A2">
            <w:pPr>
              <w:suppressAutoHyphens/>
              <w:jc w:val="center"/>
              <w:rPr>
                <w:rFonts w:ascii="Calibri" w:hAnsi="Calibri"/>
                <w:b/>
              </w:rPr>
            </w:pPr>
            <w:r w:rsidRPr="00A645A2">
              <w:rPr>
                <w:rFonts w:ascii="Calibri" w:hAnsi="Calibri"/>
                <w:b/>
                <w:sz w:val="22"/>
                <w:szCs w:val="22"/>
              </w:rPr>
              <w:t>ΣΥΝΟΛΟ</w:t>
            </w:r>
          </w:p>
        </w:tc>
      </w:tr>
      <w:tr w:rsidR="00587C20" w:rsidRPr="000846B2" w:rsidTr="00A645A2">
        <w:trPr>
          <w:trHeight w:val="586"/>
        </w:trPr>
        <w:tc>
          <w:tcPr>
            <w:tcW w:w="810" w:type="dxa"/>
          </w:tcPr>
          <w:p w:rsidR="00587C20" w:rsidRPr="00A645A2" w:rsidRDefault="00587C20" w:rsidP="00A645A2">
            <w:pPr>
              <w:suppressAutoHyphens/>
              <w:rPr>
                <w:rFonts w:ascii="Calibri" w:hAnsi="Calibri"/>
                <w:b/>
              </w:rPr>
            </w:pPr>
            <w:r w:rsidRPr="00A645A2">
              <w:rPr>
                <w:rFonts w:ascii="Calibri" w:hAnsi="Calibri"/>
                <w:b/>
                <w:sz w:val="22"/>
                <w:szCs w:val="22"/>
              </w:rPr>
              <w:t>1</w:t>
            </w:r>
          </w:p>
        </w:tc>
        <w:tc>
          <w:tcPr>
            <w:tcW w:w="4118" w:type="dxa"/>
          </w:tcPr>
          <w:p w:rsidR="00587C20" w:rsidRPr="00A645A2" w:rsidRDefault="00587C20" w:rsidP="00A645A2">
            <w:pPr>
              <w:suppressAutoHyphens/>
              <w:jc w:val="both"/>
              <w:rPr>
                <w:rFonts w:ascii="Calibri" w:hAnsi="Calibri"/>
              </w:rPr>
            </w:pPr>
            <w:r w:rsidRPr="00A645A2">
              <w:rPr>
                <w:rFonts w:ascii="Calibri" w:hAnsi="Calibri"/>
                <w:sz w:val="22"/>
                <w:szCs w:val="22"/>
              </w:rPr>
              <w:t>Στοιχεία Ιδιωτικού Δικαίου</w:t>
            </w:r>
          </w:p>
          <w:p w:rsidR="00587C20" w:rsidRPr="00A645A2" w:rsidRDefault="00587C20" w:rsidP="00A645A2">
            <w:pPr>
              <w:suppressAutoHyphens/>
              <w:jc w:val="both"/>
              <w:rPr>
                <w:rFonts w:ascii="Calibri" w:hAnsi="Calibri"/>
              </w:rPr>
            </w:pPr>
          </w:p>
        </w:tc>
        <w:tc>
          <w:tcPr>
            <w:tcW w:w="1559" w:type="dxa"/>
          </w:tcPr>
          <w:p w:rsidR="00587C20" w:rsidRPr="00A645A2" w:rsidRDefault="00587C20" w:rsidP="00A645A2">
            <w:pPr>
              <w:suppressAutoHyphens/>
              <w:jc w:val="center"/>
              <w:rPr>
                <w:rFonts w:ascii="Calibri" w:hAnsi="Calibri"/>
              </w:rPr>
            </w:pPr>
            <w:proofErr w:type="spellStart"/>
            <w:r w:rsidRPr="00A645A2">
              <w:rPr>
                <w:rFonts w:ascii="Calibri" w:hAnsi="Calibri"/>
                <w:sz w:val="22"/>
                <w:szCs w:val="22"/>
              </w:rPr>
              <w:t>Δ΄,Επ</w:t>
            </w:r>
            <w:proofErr w:type="spellEnd"/>
          </w:p>
        </w:tc>
        <w:tc>
          <w:tcPr>
            <w:tcW w:w="1843" w:type="dxa"/>
          </w:tcPr>
          <w:p w:rsidR="00587C20" w:rsidRPr="00A645A2" w:rsidRDefault="00587C20" w:rsidP="00A645A2">
            <w:pPr>
              <w:suppressAutoHyphens/>
              <w:jc w:val="center"/>
              <w:rPr>
                <w:rFonts w:ascii="Calibri" w:hAnsi="Calibri"/>
              </w:rPr>
            </w:pPr>
            <w:r w:rsidRPr="00A645A2">
              <w:rPr>
                <w:rFonts w:ascii="Calibri" w:hAnsi="Calibri"/>
              </w:rPr>
              <w:t>2</w:t>
            </w:r>
          </w:p>
        </w:tc>
        <w:tc>
          <w:tcPr>
            <w:tcW w:w="1843" w:type="dxa"/>
          </w:tcPr>
          <w:p w:rsidR="00587C20" w:rsidRPr="00A645A2" w:rsidRDefault="00587C20" w:rsidP="00A645A2">
            <w:pPr>
              <w:suppressAutoHyphens/>
              <w:jc w:val="center"/>
              <w:rPr>
                <w:rFonts w:ascii="Calibri" w:hAnsi="Calibri"/>
              </w:rPr>
            </w:pPr>
            <w:r w:rsidRPr="00A645A2">
              <w:rPr>
                <w:rFonts w:ascii="Calibri" w:hAnsi="Calibri"/>
              </w:rPr>
              <w:t>2</w:t>
            </w:r>
          </w:p>
        </w:tc>
        <w:tc>
          <w:tcPr>
            <w:tcW w:w="992" w:type="dxa"/>
          </w:tcPr>
          <w:p w:rsidR="00587C20" w:rsidRPr="00A645A2" w:rsidRDefault="00587C20" w:rsidP="00A645A2">
            <w:pPr>
              <w:suppressAutoHyphens/>
              <w:jc w:val="center"/>
              <w:rPr>
                <w:rFonts w:ascii="Calibri" w:hAnsi="Calibri"/>
              </w:rPr>
            </w:pPr>
          </w:p>
        </w:tc>
        <w:tc>
          <w:tcPr>
            <w:tcW w:w="1276" w:type="dxa"/>
          </w:tcPr>
          <w:p w:rsidR="00587C20" w:rsidRPr="00A645A2" w:rsidRDefault="00587C20" w:rsidP="00A645A2">
            <w:pPr>
              <w:suppressAutoHyphens/>
              <w:jc w:val="center"/>
              <w:rPr>
                <w:rFonts w:ascii="Calibri" w:hAnsi="Calibri"/>
              </w:rPr>
            </w:pPr>
            <w:r w:rsidRPr="00A645A2">
              <w:rPr>
                <w:rFonts w:ascii="Calibri" w:hAnsi="Calibri"/>
              </w:rPr>
              <w:t>4</w:t>
            </w:r>
          </w:p>
        </w:tc>
      </w:tr>
    </w:tbl>
    <w:p w:rsidR="00587C20" w:rsidRPr="00532C1A" w:rsidRDefault="00587C20" w:rsidP="009E6266">
      <w:pPr>
        <w:pStyle w:val="a8"/>
        <w:jc w:val="center"/>
        <w:rPr>
          <w:rFonts w:ascii="Calibri" w:hAnsi="Calibri"/>
          <w:b/>
          <w:sz w:val="22"/>
          <w:szCs w:val="22"/>
        </w:rPr>
      </w:pPr>
    </w:p>
    <w:p w:rsidR="00587C20" w:rsidRPr="00532C1A" w:rsidRDefault="00587C20" w:rsidP="009E6266">
      <w:pPr>
        <w:pStyle w:val="a8"/>
        <w:rPr>
          <w:rFonts w:ascii="Calibri" w:hAnsi="Calibri"/>
          <w:b/>
          <w:sz w:val="22"/>
          <w:szCs w:val="22"/>
        </w:rPr>
      </w:pPr>
    </w:p>
    <w:p w:rsidR="00587C20" w:rsidRPr="00532C1A" w:rsidRDefault="00587C20" w:rsidP="009E6266">
      <w:pPr>
        <w:ind w:left="540"/>
        <w:jc w:val="center"/>
        <w:rPr>
          <w:rFonts w:ascii="Calibri" w:hAnsi="Calibri"/>
          <w:sz w:val="22"/>
          <w:szCs w:val="22"/>
        </w:rPr>
      </w:pPr>
    </w:p>
    <w:p w:rsidR="00587C20" w:rsidRPr="00050486" w:rsidRDefault="00587C20" w:rsidP="00621131">
      <w:pPr>
        <w:spacing w:line="360" w:lineRule="auto"/>
        <w:ind w:firstLine="360"/>
        <w:jc w:val="center"/>
        <w:rPr>
          <w:rFonts w:ascii="Calibri" w:hAnsi="Calibri" w:cs="Arial"/>
          <w:b/>
          <w:bCs/>
          <w:sz w:val="22"/>
          <w:szCs w:val="22"/>
          <w:u w:val="single"/>
        </w:rPr>
      </w:pPr>
      <w:r w:rsidRPr="00532C1A">
        <w:rPr>
          <w:rFonts w:ascii="Calibri" w:hAnsi="Calibri"/>
          <w:b/>
          <w:sz w:val="22"/>
          <w:szCs w:val="22"/>
          <w:u w:val="single"/>
        </w:rPr>
        <w:t>ΤΜΗΜΑ ΔΙΟΙΚΗΣΗ  ΣΥΣΤΗΜΑΤΩΝ ΕΦΟΔΙΑΣΜΟΥ</w:t>
      </w:r>
      <w:r>
        <w:rPr>
          <w:rFonts w:ascii="Calibri" w:hAnsi="Calibri"/>
          <w:b/>
          <w:sz w:val="22"/>
          <w:szCs w:val="22"/>
          <w:u w:val="single"/>
        </w:rPr>
        <w:t xml:space="preserve">, </w:t>
      </w:r>
      <w:r w:rsidRPr="00050486">
        <w:rPr>
          <w:rFonts w:ascii="Calibri" w:hAnsi="Calibri" w:cs="Arial"/>
          <w:b/>
          <w:sz w:val="22"/>
          <w:szCs w:val="22"/>
          <w:u w:val="single"/>
        </w:rPr>
        <w:t xml:space="preserve">αριθμός απόφασης Συνέλευσης </w:t>
      </w:r>
      <w:r w:rsidR="00050486" w:rsidRPr="00050486">
        <w:rPr>
          <w:rFonts w:ascii="Calibri" w:hAnsi="Calibri" w:cs="Arial"/>
          <w:b/>
          <w:sz w:val="22"/>
          <w:szCs w:val="22"/>
          <w:u w:val="single"/>
        </w:rPr>
        <w:t>7/7-4-2016</w:t>
      </w:r>
    </w:p>
    <w:p w:rsidR="00587C20" w:rsidRDefault="00587C20" w:rsidP="009E6266">
      <w:pPr>
        <w:jc w:val="center"/>
        <w:rPr>
          <w:rFonts w:ascii="Calibri" w:hAnsi="Calibri"/>
          <w:b/>
          <w:sz w:val="22"/>
          <w:szCs w:val="22"/>
          <w:u w:val="single"/>
        </w:rPr>
      </w:pPr>
    </w:p>
    <w:p w:rsidR="00587C20" w:rsidRDefault="00587C20" w:rsidP="009E6266">
      <w:pPr>
        <w:jc w:val="center"/>
        <w:rPr>
          <w:rFonts w:ascii="Calibri" w:hAnsi="Calibri"/>
          <w:b/>
          <w:sz w:val="22"/>
          <w:szCs w:val="22"/>
          <w:u w:val="single"/>
        </w:rPr>
      </w:pPr>
    </w:p>
    <w:p w:rsidR="00587C20" w:rsidRDefault="00587C20" w:rsidP="00B90E92">
      <w:pPr>
        <w:tabs>
          <w:tab w:val="left" w:pos="258"/>
        </w:tabs>
        <w:rPr>
          <w:rFonts w:ascii="Calibri" w:hAnsi="Calibri"/>
          <w:b/>
          <w:sz w:val="22"/>
          <w:szCs w:val="22"/>
          <w:u w:val="single"/>
        </w:rPr>
      </w:pPr>
      <w:r>
        <w:rPr>
          <w:rFonts w:ascii="Calibri" w:hAnsi="Calibri"/>
          <w:b/>
          <w:sz w:val="22"/>
          <w:szCs w:val="22"/>
          <w:u w:val="single"/>
        </w:rPr>
        <w:tab/>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4118"/>
        <w:gridCol w:w="1559"/>
        <w:gridCol w:w="1843"/>
        <w:gridCol w:w="1843"/>
        <w:gridCol w:w="992"/>
        <w:gridCol w:w="1276"/>
      </w:tblGrid>
      <w:tr w:rsidR="00587C20" w:rsidRPr="000846B2" w:rsidTr="00A645A2">
        <w:trPr>
          <w:trHeight w:val="385"/>
        </w:trPr>
        <w:tc>
          <w:tcPr>
            <w:tcW w:w="810" w:type="dxa"/>
          </w:tcPr>
          <w:p w:rsidR="00587C20" w:rsidRPr="00A645A2" w:rsidRDefault="00587C20" w:rsidP="00A645A2">
            <w:pPr>
              <w:suppressAutoHyphens/>
              <w:jc w:val="center"/>
              <w:rPr>
                <w:rFonts w:ascii="Calibri" w:hAnsi="Calibri"/>
                <w:b/>
                <w:lang w:val="en-US"/>
              </w:rPr>
            </w:pPr>
            <w:r w:rsidRPr="00A645A2">
              <w:rPr>
                <w:rFonts w:ascii="Calibri" w:hAnsi="Calibri"/>
                <w:b/>
                <w:sz w:val="22"/>
                <w:szCs w:val="22"/>
                <w:lang w:val="en-US"/>
              </w:rPr>
              <w:t>A/A</w:t>
            </w:r>
          </w:p>
        </w:tc>
        <w:tc>
          <w:tcPr>
            <w:tcW w:w="4118" w:type="dxa"/>
          </w:tcPr>
          <w:p w:rsidR="00587C20" w:rsidRPr="00A645A2" w:rsidRDefault="00587C20" w:rsidP="00A645A2">
            <w:pPr>
              <w:suppressAutoHyphens/>
              <w:jc w:val="center"/>
              <w:rPr>
                <w:rFonts w:ascii="Calibri" w:hAnsi="Calibri"/>
                <w:b/>
              </w:rPr>
            </w:pPr>
            <w:r w:rsidRPr="00A645A2">
              <w:rPr>
                <w:rFonts w:ascii="Calibri" w:hAnsi="Calibri"/>
                <w:b/>
                <w:sz w:val="22"/>
                <w:szCs w:val="22"/>
              </w:rPr>
              <w:t>ΜΑΘΗΜΑ</w:t>
            </w:r>
          </w:p>
        </w:tc>
        <w:tc>
          <w:tcPr>
            <w:tcW w:w="1559"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ΕΞΑΜΗΝΟ</w:t>
            </w:r>
          </w:p>
        </w:tc>
        <w:tc>
          <w:tcPr>
            <w:tcW w:w="1843" w:type="dxa"/>
          </w:tcPr>
          <w:p w:rsidR="00587C20" w:rsidRPr="00A645A2" w:rsidRDefault="00587C20" w:rsidP="00A645A2">
            <w:pPr>
              <w:suppressAutoHyphens/>
              <w:jc w:val="center"/>
              <w:rPr>
                <w:rFonts w:ascii="Calibri" w:hAnsi="Calibri"/>
                <w:b/>
              </w:rPr>
            </w:pPr>
            <w:r w:rsidRPr="00A645A2">
              <w:rPr>
                <w:rFonts w:ascii="Calibri" w:hAnsi="Calibri"/>
                <w:b/>
                <w:sz w:val="22"/>
                <w:szCs w:val="22"/>
              </w:rPr>
              <w:t>Θ</w:t>
            </w:r>
          </w:p>
        </w:tc>
        <w:tc>
          <w:tcPr>
            <w:tcW w:w="1843" w:type="dxa"/>
          </w:tcPr>
          <w:p w:rsidR="00587C20" w:rsidRPr="00A645A2" w:rsidRDefault="00587C20" w:rsidP="00A645A2">
            <w:pPr>
              <w:suppressAutoHyphens/>
              <w:rPr>
                <w:rFonts w:ascii="Calibri" w:hAnsi="Calibri"/>
                <w:b/>
              </w:rPr>
            </w:pPr>
            <w:r w:rsidRPr="00A645A2">
              <w:rPr>
                <w:rFonts w:ascii="Calibri" w:hAnsi="Calibri"/>
                <w:b/>
                <w:sz w:val="22"/>
                <w:szCs w:val="22"/>
              </w:rPr>
              <w:t>Γνωστικό αντικείμενο</w:t>
            </w:r>
          </w:p>
        </w:tc>
        <w:tc>
          <w:tcPr>
            <w:tcW w:w="992" w:type="dxa"/>
          </w:tcPr>
          <w:p w:rsidR="00587C20" w:rsidRPr="00A645A2" w:rsidRDefault="00587C20" w:rsidP="00A645A2">
            <w:pPr>
              <w:suppressAutoHyphens/>
              <w:jc w:val="center"/>
              <w:rPr>
                <w:rFonts w:ascii="Calibri" w:hAnsi="Calibri"/>
                <w:b/>
              </w:rPr>
            </w:pPr>
            <w:r w:rsidRPr="00A645A2">
              <w:rPr>
                <w:rFonts w:ascii="Calibri" w:hAnsi="Calibri"/>
                <w:b/>
                <w:sz w:val="22"/>
                <w:szCs w:val="22"/>
              </w:rPr>
              <w:t>Ε</w:t>
            </w:r>
          </w:p>
        </w:tc>
        <w:tc>
          <w:tcPr>
            <w:tcW w:w="1276" w:type="dxa"/>
          </w:tcPr>
          <w:p w:rsidR="00587C20" w:rsidRPr="00A645A2" w:rsidRDefault="00587C20" w:rsidP="00A645A2">
            <w:pPr>
              <w:suppressAutoHyphens/>
              <w:jc w:val="center"/>
              <w:rPr>
                <w:rFonts w:ascii="Calibri" w:hAnsi="Calibri"/>
                <w:b/>
              </w:rPr>
            </w:pPr>
            <w:r w:rsidRPr="00A645A2">
              <w:rPr>
                <w:rFonts w:ascii="Calibri" w:hAnsi="Calibri"/>
                <w:b/>
                <w:sz w:val="22"/>
                <w:szCs w:val="22"/>
              </w:rPr>
              <w:t>ΣΥΝΟΛΟ</w:t>
            </w:r>
          </w:p>
        </w:tc>
      </w:tr>
      <w:tr w:rsidR="00587C20" w:rsidRPr="000846B2" w:rsidTr="00A645A2">
        <w:trPr>
          <w:trHeight w:val="586"/>
        </w:trPr>
        <w:tc>
          <w:tcPr>
            <w:tcW w:w="810" w:type="dxa"/>
          </w:tcPr>
          <w:p w:rsidR="00587C20" w:rsidRPr="00A645A2" w:rsidRDefault="00587C20" w:rsidP="00A645A2">
            <w:pPr>
              <w:suppressAutoHyphens/>
              <w:rPr>
                <w:rFonts w:ascii="Calibri" w:hAnsi="Calibri"/>
                <w:b/>
              </w:rPr>
            </w:pPr>
            <w:r w:rsidRPr="00A645A2">
              <w:rPr>
                <w:rFonts w:ascii="Calibri" w:hAnsi="Calibri"/>
                <w:b/>
                <w:sz w:val="22"/>
                <w:szCs w:val="22"/>
              </w:rPr>
              <w:t>1</w:t>
            </w:r>
          </w:p>
        </w:tc>
        <w:tc>
          <w:tcPr>
            <w:tcW w:w="4118" w:type="dxa"/>
            <w:vAlign w:val="bottom"/>
          </w:tcPr>
          <w:p w:rsidR="00587C20" w:rsidRPr="00A645A2" w:rsidRDefault="00587C20" w:rsidP="00A645A2">
            <w:pPr>
              <w:suppressAutoHyphens/>
              <w:rPr>
                <w:rFonts w:ascii="Calibri" w:hAnsi="Calibri"/>
              </w:rPr>
            </w:pPr>
            <w:proofErr w:type="spellStart"/>
            <w:r w:rsidRPr="00A645A2">
              <w:rPr>
                <w:rFonts w:ascii="Calibri" w:hAnsi="Calibri"/>
                <w:sz w:val="22"/>
                <w:szCs w:val="22"/>
              </w:rPr>
              <w:t>Οργανωσιακή</w:t>
            </w:r>
            <w:proofErr w:type="spellEnd"/>
            <w:r w:rsidRPr="00A645A2">
              <w:rPr>
                <w:rFonts w:ascii="Calibri" w:hAnsi="Calibri"/>
                <w:sz w:val="22"/>
                <w:szCs w:val="22"/>
              </w:rPr>
              <w:t xml:space="preserve"> Συμπεριφορά </w:t>
            </w:r>
          </w:p>
        </w:tc>
        <w:tc>
          <w:tcPr>
            <w:tcW w:w="1559" w:type="dxa"/>
          </w:tcPr>
          <w:p w:rsidR="00587C20" w:rsidRPr="00A645A2" w:rsidRDefault="00587C20" w:rsidP="00A645A2">
            <w:pPr>
              <w:suppressAutoHyphens/>
              <w:jc w:val="center"/>
              <w:rPr>
                <w:rFonts w:ascii="Calibri" w:hAnsi="Calibri"/>
              </w:rPr>
            </w:pPr>
            <w:r w:rsidRPr="00A645A2">
              <w:rPr>
                <w:rFonts w:ascii="Calibri" w:hAnsi="Calibri"/>
                <w:b/>
                <w:bCs/>
                <w:sz w:val="22"/>
                <w:szCs w:val="22"/>
              </w:rPr>
              <w:t>Ζ</w:t>
            </w:r>
          </w:p>
        </w:tc>
        <w:tc>
          <w:tcPr>
            <w:tcW w:w="1843" w:type="dxa"/>
          </w:tcPr>
          <w:p w:rsidR="00587C20" w:rsidRPr="00A645A2" w:rsidRDefault="00587C20" w:rsidP="00A645A2">
            <w:pPr>
              <w:suppressAutoHyphens/>
              <w:jc w:val="center"/>
              <w:rPr>
                <w:rFonts w:ascii="Calibri" w:hAnsi="Calibri"/>
              </w:rPr>
            </w:pPr>
            <w:r w:rsidRPr="00A645A2">
              <w:rPr>
                <w:rFonts w:ascii="Calibri" w:hAnsi="Calibri"/>
              </w:rPr>
              <w:t>3</w:t>
            </w:r>
          </w:p>
        </w:tc>
        <w:tc>
          <w:tcPr>
            <w:tcW w:w="1843" w:type="dxa"/>
            <w:vAlign w:val="bottom"/>
          </w:tcPr>
          <w:p w:rsidR="00587C20" w:rsidRPr="00A645A2" w:rsidRDefault="00587C20" w:rsidP="00A645A2">
            <w:pPr>
              <w:suppressAutoHyphens/>
              <w:rPr>
                <w:rFonts w:ascii="Calibri" w:hAnsi="Calibri"/>
              </w:rPr>
            </w:pPr>
            <w:r w:rsidRPr="00A645A2">
              <w:rPr>
                <w:rFonts w:ascii="Calibri" w:hAnsi="Calibri"/>
                <w:sz w:val="22"/>
                <w:szCs w:val="22"/>
              </w:rPr>
              <w:t>Διοίκηση Επιχειρήσεων Μάρκετινγκ   Οικονομικά</w:t>
            </w:r>
          </w:p>
        </w:tc>
        <w:tc>
          <w:tcPr>
            <w:tcW w:w="992" w:type="dxa"/>
          </w:tcPr>
          <w:p w:rsidR="00587C20" w:rsidRPr="00A645A2" w:rsidRDefault="00587C20" w:rsidP="00A645A2">
            <w:pPr>
              <w:suppressAutoHyphens/>
              <w:jc w:val="center"/>
              <w:rPr>
                <w:rFonts w:ascii="Calibri" w:hAnsi="Calibri"/>
              </w:rPr>
            </w:pPr>
          </w:p>
        </w:tc>
        <w:tc>
          <w:tcPr>
            <w:tcW w:w="1276" w:type="dxa"/>
          </w:tcPr>
          <w:p w:rsidR="00587C20" w:rsidRPr="00A645A2" w:rsidRDefault="00587C20" w:rsidP="00A645A2">
            <w:pPr>
              <w:suppressAutoHyphens/>
              <w:jc w:val="center"/>
              <w:rPr>
                <w:rFonts w:ascii="Calibri" w:hAnsi="Calibri"/>
              </w:rPr>
            </w:pPr>
            <w:r w:rsidRPr="00A645A2">
              <w:rPr>
                <w:rFonts w:ascii="Calibri" w:hAnsi="Calibri"/>
              </w:rPr>
              <w:t>3</w:t>
            </w:r>
          </w:p>
        </w:tc>
      </w:tr>
      <w:tr w:rsidR="00587C20" w:rsidRPr="000846B2" w:rsidTr="00A645A2">
        <w:trPr>
          <w:trHeight w:val="586"/>
        </w:trPr>
        <w:tc>
          <w:tcPr>
            <w:tcW w:w="810" w:type="dxa"/>
          </w:tcPr>
          <w:p w:rsidR="00587C20" w:rsidRPr="00A645A2" w:rsidRDefault="00587C20" w:rsidP="00A645A2">
            <w:pPr>
              <w:suppressAutoHyphens/>
              <w:rPr>
                <w:rFonts w:ascii="Calibri" w:hAnsi="Calibri"/>
                <w:b/>
              </w:rPr>
            </w:pPr>
            <w:r w:rsidRPr="00A645A2">
              <w:rPr>
                <w:rFonts w:ascii="Calibri" w:hAnsi="Calibri"/>
                <w:b/>
                <w:sz w:val="22"/>
                <w:szCs w:val="22"/>
              </w:rPr>
              <w:t>2</w:t>
            </w:r>
          </w:p>
        </w:tc>
        <w:tc>
          <w:tcPr>
            <w:tcW w:w="4118" w:type="dxa"/>
            <w:vAlign w:val="bottom"/>
          </w:tcPr>
          <w:p w:rsidR="00587C20" w:rsidRPr="00A645A2" w:rsidRDefault="00587C20" w:rsidP="00A645A2">
            <w:pPr>
              <w:suppressAutoHyphens/>
              <w:rPr>
                <w:rFonts w:ascii="Calibri" w:hAnsi="Calibri"/>
              </w:rPr>
            </w:pPr>
            <w:r w:rsidRPr="00A645A2">
              <w:rPr>
                <w:rFonts w:ascii="Calibri" w:hAnsi="Calibri"/>
                <w:sz w:val="22"/>
                <w:szCs w:val="22"/>
              </w:rPr>
              <w:t xml:space="preserve">Επιχειρηματικότητα και Καινοτομία  στην Εφοδιαστική </w:t>
            </w:r>
          </w:p>
        </w:tc>
        <w:tc>
          <w:tcPr>
            <w:tcW w:w="1559" w:type="dxa"/>
          </w:tcPr>
          <w:p w:rsidR="00587C20" w:rsidRPr="00A645A2" w:rsidRDefault="00587C20" w:rsidP="00A645A2">
            <w:pPr>
              <w:suppressAutoHyphens/>
              <w:jc w:val="center"/>
              <w:rPr>
                <w:rFonts w:ascii="Calibri" w:hAnsi="Calibri"/>
              </w:rPr>
            </w:pPr>
            <w:r w:rsidRPr="00A645A2">
              <w:rPr>
                <w:rFonts w:ascii="Calibri" w:hAnsi="Calibri"/>
                <w:b/>
                <w:bCs/>
                <w:sz w:val="22"/>
                <w:szCs w:val="22"/>
              </w:rPr>
              <w:t>Ζ</w:t>
            </w:r>
          </w:p>
        </w:tc>
        <w:tc>
          <w:tcPr>
            <w:tcW w:w="1843" w:type="dxa"/>
          </w:tcPr>
          <w:p w:rsidR="00587C20" w:rsidRPr="00A645A2" w:rsidRDefault="00587C20" w:rsidP="00A645A2">
            <w:pPr>
              <w:suppressAutoHyphens/>
              <w:jc w:val="center"/>
              <w:rPr>
                <w:rFonts w:ascii="Calibri" w:hAnsi="Calibri"/>
              </w:rPr>
            </w:pPr>
            <w:r w:rsidRPr="00A645A2">
              <w:rPr>
                <w:rFonts w:ascii="Calibri" w:hAnsi="Calibri"/>
              </w:rPr>
              <w:t>3</w:t>
            </w:r>
          </w:p>
        </w:tc>
        <w:tc>
          <w:tcPr>
            <w:tcW w:w="1843" w:type="dxa"/>
            <w:vAlign w:val="bottom"/>
          </w:tcPr>
          <w:p w:rsidR="00587C20" w:rsidRPr="00A645A2" w:rsidRDefault="00587C20" w:rsidP="00A645A2">
            <w:pPr>
              <w:suppressAutoHyphens/>
              <w:rPr>
                <w:rFonts w:ascii="Calibri" w:hAnsi="Calibri"/>
              </w:rPr>
            </w:pPr>
            <w:r w:rsidRPr="00A645A2">
              <w:rPr>
                <w:rFonts w:ascii="Calibri" w:hAnsi="Calibri"/>
                <w:sz w:val="22"/>
                <w:szCs w:val="22"/>
              </w:rPr>
              <w:t>Διοίκηση Επιχειρήσεων Μάρκετινγκ   Οικονομικά Εφοδιαστική Αλυσίδα</w:t>
            </w:r>
          </w:p>
          <w:p w:rsidR="00587C20" w:rsidRPr="00A645A2" w:rsidRDefault="00587C20" w:rsidP="00A645A2">
            <w:pPr>
              <w:suppressAutoHyphens/>
              <w:rPr>
                <w:rFonts w:ascii="Calibri" w:hAnsi="Calibri"/>
              </w:rPr>
            </w:pPr>
          </w:p>
        </w:tc>
        <w:tc>
          <w:tcPr>
            <w:tcW w:w="992" w:type="dxa"/>
          </w:tcPr>
          <w:p w:rsidR="00587C20" w:rsidRPr="00A645A2" w:rsidRDefault="00587C20" w:rsidP="00A645A2">
            <w:pPr>
              <w:suppressAutoHyphens/>
              <w:jc w:val="center"/>
              <w:rPr>
                <w:rFonts w:ascii="Calibri" w:hAnsi="Calibri"/>
              </w:rPr>
            </w:pPr>
          </w:p>
        </w:tc>
        <w:tc>
          <w:tcPr>
            <w:tcW w:w="1276" w:type="dxa"/>
          </w:tcPr>
          <w:p w:rsidR="00587C20" w:rsidRPr="00A645A2" w:rsidRDefault="00587C20" w:rsidP="00A645A2">
            <w:pPr>
              <w:suppressAutoHyphens/>
              <w:jc w:val="center"/>
              <w:rPr>
                <w:rFonts w:ascii="Calibri" w:hAnsi="Calibri"/>
              </w:rPr>
            </w:pPr>
            <w:r w:rsidRPr="00A645A2">
              <w:rPr>
                <w:rFonts w:ascii="Calibri" w:hAnsi="Calibri"/>
              </w:rPr>
              <w:t>3</w:t>
            </w:r>
          </w:p>
        </w:tc>
      </w:tr>
    </w:tbl>
    <w:p w:rsidR="00587C20" w:rsidRDefault="00587C20" w:rsidP="00B90E92">
      <w:pPr>
        <w:tabs>
          <w:tab w:val="left" w:pos="258"/>
        </w:tabs>
        <w:rPr>
          <w:rFonts w:ascii="Calibri" w:hAnsi="Calibri"/>
          <w:b/>
          <w:sz w:val="22"/>
          <w:szCs w:val="22"/>
          <w:u w:val="single"/>
        </w:rPr>
      </w:pPr>
    </w:p>
    <w:p w:rsidR="00587C20" w:rsidRDefault="00587C20" w:rsidP="009E6266">
      <w:pPr>
        <w:jc w:val="center"/>
        <w:rPr>
          <w:rFonts w:ascii="Calibri" w:hAnsi="Calibri"/>
          <w:b/>
          <w:sz w:val="22"/>
          <w:szCs w:val="22"/>
          <w:u w:val="single"/>
        </w:rPr>
      </w:pPr>
    </w:p>
    <w:p w:rsidR="00587C20" w:rsidRDefault="00587C20" w:rsidP="009E6266">
      <w:pPr>
        <w:jc w:val="center"/>
        <w:rPr>
          <w:rFonts w:ascii="Calibri" w:hAnsi="Calibri"/>
          <w:b/>
          <w:sz w:val="22"/>
          <w:szCs w:val="22"/>
          <w:u w:val="single"/>
        </w:rPr>
      </w:pPr>
    </w:p>
    <w:p w:rsidR="00587C20" w:rsidRPr="00B90E92" w:rsidRDefault="00587C20" w:rsidP="009E6266">
      <w:pPr>
        <w:jc w:val="center"/>
        <w:rPr>
          <w:rFonts w:ascii="Calibri" w:hAnsi="Calibri"/>
          <w:b/>
          <w:sz w:val="22"/>
          <w:szCs w:val="22"/>
          <w:u w:val="single"/>
        </w:rPr>
      </w:pPr>
    </w:p>
    <w:p w:rsidR="00587C20" w:rsidRPr="00532C1A" w:rsidRDefault="00587C20" w:rsidP="009E6266">
      <w:pPr>
        <w:jc w:val="center"/>
        <w:rPr>
          <w:rFonts w:ascii="Calibri" w:hAnsi="Calibri"/>
          <w:b/>
          <w:sz w:val="22"/>
          <w:szCs w:val="22"/>
        </w:rPr>
      </w:pPr>
    </w:p>
    <w:p w:rsidR="00587C20" w:rsidRPr="00346545" w:rsidRDefault="00587C20" w:rsidP="00346545">
      <w:pPr>
        <w:pStyle w:val="Default"/>
        <w:jc w:val="center"/>
        <w:rPr>
          <w:rFonts w:ascii="Calibri" w:hAnsi="Calibri" w:cs="Times New Roman"/>
          <w:sz w:val="22"/>
          <w:szCs w:val="22"/>
        </w:rPr>
      </w:pPr>
    </w:p>
    <w:sectPr w:rsidR="00587C20" w:rsidRPr="00346545" w:rsidSect="0038323C">
      <w:pgSz w:w="16838" w:h="11906" w:orient="landscape" w:code="9"/>
      <w:pgMar w:top="1758" w:right="1644" w:bottom="1758" w:left="1644" w:header="567" w:footer="737" w:gutter="0"/>
      <w:pgNumType w:fmt="numberInDash" w:chapStyle="1" w:chapSep="em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D9A" w:rsidRDefault="00727D9A" w:rsidP="00281C6A">
      <w:r>
        <w:separator/>
      </w:r>
    </w:p>
  </w:endnote>
  <w:endnote w:type="continuationSeparator" w:id="0">
    <w:p w:rsidR="00727D9A" w:rsidRDefault="00727D9A" w:rsidP="00281C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90" w:rsidRDefault="0017049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90" w:rsidRDefault="0017049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90" w:rsidRDefault="0017049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35" w:rsidRDefault="007B65B9">
    <w:pPr>
      <w:pStyle w:val="a5"/>
      <w:jc w:val="right"/>
    </w:pPr>
    <w:fldSimple w:instr=" PAGE   \* MERGEFORMAT ">
      <w:r w:rsidR="00723547">
        <w:rPr>
          <w:noProof/>
        </w:rPr>
        <w:t>- 13 -</w:t>
      </w:r>
    </w:fldSimple>
  </w:p>
  <w:p w:rsidR="00B02A35" w:rsidRDefault="00B02A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D9A" w:rsidRDefault="00727D9A" w:rsidP="00281C6A">
      <w:r>
        <w:separator/>
      </w:r>
    </w:p>
  </w:footnote>
  <w:footnote w:type="continuationSeparator" w:id="0">
    <w:p w:rsidR="00727D9A" w:rsidRDefault="00727D9A" w:rsidP="00281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90" w:rsidRDefault="0017049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90" w:rsidRDefault="00170490">
    <w:pPr>
      <w:pStyle w:val="a6"/>
    </w:pPr>
    <w:r w:rsidRPr="00170490">
      <w:rPr>
        <w:noProof/>
      </w:rPr>
      <w:drawing>
        <wp:inline distT="0" distB="0" distL="0" distR="0">
          <wp:extent cx="1130300" cy="940435"/>
          <wp:effectExtent l="19050" t="0" r="0" b="0"/>
          <wp:docPr id="4" name="Εικόνα 2" descr="tei_kent_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tei_kent_0.tmp"/>
                  <pic:cNvPicPr>
                    <a:picLocks noChangeAspect="1" noChangeArrowheads="1"/>
                  </pic:cNvPicPr>
                </pic:nvPicPr>
                <pic:blipFill>
                  <a:blip r:embed="rId1"/>
                  <a:srcRect/>
                  <a:stretch>
                    <a:fillRect/>
                  </a:stretch>
                </pic:blipFill>
                <pic:spPr bwMode="auto">
                  <a:xfrm>
                    <a:off x="0" y="0"/>
                    <a:ext cx="1130300" cy="940435"/>
                  </a:xfrm>
                  <a:prstGeom prst="rect">
                    <a:avLst/>
                  </a:prstGeom>
                  <a:noFill/>
                  <a:ln w="9525">
                    <a:noFill/>
                    <a:miter lim="800000"/>
                    <a:headEnd/>
                    <a:tailEnd/>
                  </a:ln>
                </pic:spPr>
              </pic:pic>
            </a:graphicData>
          </a:graphic>
        </wp:inline>
      </w:drawing>
    </w:r>
    <w:r w:rsidRPr="00170490">
      <w:rPr>
        <w:noProof/>
      </w:rPr>
      <w:drawing>
        <wp:inline distT="0" distB="0" distL="0" distR="0">
          <wp:extent cx="2475865" cy="923290"/>
          <wp:effectExtent l="19050" t="0" r="635"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475865" cy="923290"/>
                  </a:xfrm>
                  <a:prstGeom prst="rect">
                    <a:avLst/>
                  </a:prstGeom>
                  <a:noFill/>
                  <a:ln w="9525">
                    <a:noFill/>
                    <a:miter lim="800000"/>
                    <a:headEnd/>
                    <a:tailEnd/>
                  </a:ln>
                </pic:spPr>
              </pic:pic>
            </a:graphicData>
          </a:graphic>
        </wp:inline>
      </w:drawing>
    </w:r>
    <w:r w:rsidRPr="00170490">
      <w:rPr>
        <w:noProof/>
      </w:rPr>
      <w:drawing>
        <wp:inline distT="0" distB="0" distL="0" distR="0">
          <wp:extent cx="1405890" cy="845185"/>
          <wp:effectExtent l="19050" t="0" r="3810" b="0"/>
          <wp:docPr id="6" name="Εικόνα 3"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rgb"/>
                  <pic:cNvPicPr>
                    <a:picLocks noChangeAspect="1" noChangeArrowheads="1"/>
                  </pic:cNvPicPr>
                </pic:nvPicPr>
                <pic:blipFill>
                  <a:blip r:embed="rId3"/>
                  <a:srcRect/>
                  <a:stretch>
                    <a:fillRect/>
                  </a:stretch>
                </pic:blipFill>
                <pic:spPr bwMode="auto">
                  <a:xfrm>
                    <a:off x="0" y="0"/>
                    <a:ext cx="1405890" cy="84518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90" w:rsidRDefault="00170490">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35" w:rsidRDefault="00E97E86">
    <w:pPr>
      <w:pStyle w:val="a6"/>
      <w:rPr>
        <w:noProof/>
        <w:sz w:val="16"/>
        <w:szCs w:val="16"/>
      </w:rPr>
    </w:pPr>
    <w:r>
      <w:rPr>
        <w:noProof/>
      </w:rPr>
      <w:drawing>
        <wp:inline distT="0" distB="0" distL="0" distR="0">
          <wp:extent cx="1130300" cy="940435"/>
          <wp:effectExtent l="19050" t="0" r="0" b="0"/>
          <wp:docPr id="1" name="Εικόνα 2" descr="tei_kent_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tei_kent_0.tmp"/>
                  <pic:cNvPicPr>
                    <a:picLocks noChangeAspect="1" noChangeArrowheads="1"/>
                  </pic:cNvPicPr>
                </pic:nvPicPr>
                <pic:blipFill>
                  <a:blip r:embed="rId1"/>
                  <a:srcRect/>
                  <a:stretch>
                    <a:fillRect/>
                  </a:stretch>
                </pic:blipFill>
                <pic:spPr bwMode="auto">
                  <a:xfrm>
                    <a:off x="0" y="0"/>
                    <a:ext cx="1130300" cy="940435"/>
                  </a:xfrm>
                  <a:prstGeom prst="rect">
                    <a:avLst/>
                  </a:prstGeom>
                  <a:noFill/>
                  <a:ln w="9525">
                    <a:noFill/>
                    <a:miter lim="800000"/>
                    <a:headEnd/>
                    <a:tailEnd/>
                  </a:ln>
                </pic:spPr>
              </pic:pic>
            </a:graphicData>
          </a:graphic>
        </wp:inline>
      </w:drawing>
    </w:r>
    <w:r w:rsidR="00B02A35" w:rsidRPr="00281C6A">
      <w:rPr>
        <w:noProof/>
        <w:sz w:val="16"/>
        <w:szCs w:val="16"/>
      </w:rPr>
      <w:t xml:space="preserve"> </w:t>
    </w:r>
    <w:r>
      <w:rPr>
        <w:noProof/>
      </w:rPr>
      <w:drawing>
        <wp:inline distT="0" distB="0" distL="0" distR="0">
          <wp:extent cx="2475865" cy="923290"/>
          <wp:effectExtent l="19050" t="0" r="63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475865" cy="923290"/>
                  </a:xfrm>
                  <a:prstGeom prst="rect">
                    <a:avLst/>
                  </a:prstGeom>
                  <a:noFill/>
                  <a:ln w="9525">
                    <a:noFill/>
                    <a:miter lim="800000"/>
                    <a:headEnd/>
                    <a:tailEnd/>
                  </a:ln>
                </pic:spPr>
              </pic:pic>
            </a:graphicData>
          </a:graphic>
        </wp:inline>
      </w:drawing>
    </w:r>
    <w:r w:rsidR="00B02A35" w:rsidRPr="00281C6A">
      <w:rPr>
        <w:noProof/>
        <w:sz w:val="16"/>
        <w:szCs w:val="16"/>
      </w:rPr>
      <w:t xml:space="preserve"> </w:t>
    </w:r>
    <w:r>
      <w:rPr>
        <w:noProof/>
        <w:sz w:val="16"/>
        <w:szCs w:val="16"/>
      </w:rPr>
      <w:drawing>
        <wp:inline distT="0" distB="0" distL="0" distR="0">
          <wp:extent cx="1405890" cy="845185"/>
          <wp:effectExtent l="19050" t="0" r="3810" b="0"/>
          <wp:docPr id="3" name="Εικόνα 3"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rgb"/>
                  <pic:cNvPicPr>
                    <a:picLocks noChangeAspect="1" noChangeArrowheads="1"/>
                  </pic:cNvPicPr>
                </pic:nvPicPr>
                <pic:blipFill>
                  <a:blip r:embed="rId3"/>
                  <a:srcRect/>
                  <a:stretch>
                    <a:fillRect/>
                  </a:stretch>
                </pic:blipFill>
                <pic:spPr bwMode="auto">
                  <a:xfrm>
                    <a:off x="0" y="0"/>
                    <a:ext cx="1405890" cy="845185"/>
                  </a:xfrm>
                  <a:prstGeom prst="rect">
                    <a:avLst/>
                  </a:prstGeom>
                  <a:noFill/>
                  <a:ln w="9525">
                    <a:noFill/>
                    <a:miter lim="800000"/>
                    <a:headEnd/>
                    <a:tailEnd/>
                  </a:ln>
                </pic:spPr>
              </pic:pic>
            </a:graphicData>
          </a:graphic>
        </wp:inline>
      </w:drawing>
    </w:r>
  </w:p>
  <w:p w:rsidR="00B02A35" w:rsidRDefault="00B02A3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1291C0"/>
    <w:lvl w:ilvl="0">
      <w:numFmt w:val="bullet"/>
      <w:lvlText w:val="*"/>
      <w:lvlJc w:val="left"/>
    </w:lvl>
  </w:abstractNum>
  <w:abstractNum w:abstractNumId="1">
    <w:nsid w:val="005F7507"/>
    <w:multiLevelType w:val="hybridMultilevel"/>
    <w:tmpl w:val="A38221E0"/>
    <w:lvl w:ilvl="0" w:tplc="3D2A0482">
      <w:start w:val="1"/>
      <w:numFmt w:val="bullet"/>
      <w:lvlText w:val=""/>
      <w:lvlJc w:val="left"/>
      <w:pPr>
        <w:tabs>
          <w:tab w:val="num" w:pos="283"/>
        </w:tabs>
        <w:ind w:left="283" w:hanging="11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28E1855"/>
    <w:multiLevelType w:val="hybridMultilevel"/>
    <w:tmpl w:val="682AB30A"/>
    <w:lvl w:ilvl="0" w:tplc="3D2A0482">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14B93C4D"/>
    <w:multiLevelType w:val="hybridMultilevel"/>
    <w:tmpl w:val="58029FC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4F24185"/>
    <w:multiLevelType w:val="hybridMultilevel"/>
    <w:tmpl w:val="8F1A6F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1B8C6DD0"/>
    <w:multiLevelType w:val="hybridMultilevel"/>
    <w:tmpl w:val="D92CE4B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1BE6093D"/>
    <w:multiLevelType w:val="hybridMultilevel"/>
    <w:tmpl w:val="29F60BA0"/>
    <w:lvl w:ilvl="0" w:tplc="4CF85984">
      <w:start w:val="1"/>
      <w:numFmt w:val="decimal"/>
      <w:lvlText w:val="%1. "/>
      <w:legacy w:legacy="1" w:legacySpace="0" w:legacyIndent="283"/>
      <w:lvlJc w:val="left"/>
      <w:pPr>
        <w:ind w:left="425" w:hanging="283"/>
      </w:pPr>
      <w:rPr>
        <w:rFonts w:ascii="Arial" w:hAnsi="Arial" w:cs="Times New Roman" w:hint="default"/>
        <w:b w:val="0"/>
        <w:i w:val="0"/>
        <w:sz w:val="24"/>
        <w:u w:val="none"/>
      </w:rPr>
    </w:lvl>
    <w:lvl w:ilvl="1" w:tplc="04080019" w:tentative="1">
      <w:start w:val="1"/>
      <w:numFmt w:val="lowerLetter"/>
      <w:lvlText w:val="%2."/>
      <w:lvlJc w:val="left"/>
      <w:pPr>
        <w:tabs>
          <w:tab w:val="num" w:pos="1582"/>
        </w:tabs>
        <w:ind w:left="1582" w:hanging="360"/>
      </w:pPr>
      <w:rPr>
        <w:rFonts w:cs="Times New Roman"/>
      </w:rPr>
    </w:lvl>
    <w:lvl w:ilvl="2" w:tplc="0408001B" w:tentative="1">
      <w:start w:val="1"/>
      <w:numFmt w:val="lowerRoman"/>
      <w:lvlText w:val="%3."/>
      <w:lvlJc w:val="right"/>
      <w:pPr>
        <w:tabs>
          <w:tab w:val="num" w:pos="2302"/>
        </w:tabs>
        <w:ind w:left="2302" w:hanging="180"/>
      </w:pPr>
      <w:rPr>
        <w:rFonts w:cs="Times New Roman"/>
      </w:rPr>
    </w:lvl>
    <w:lvl w:ilvl="3" w:tplc="0408000F" w:tentative="1">
      <w:start w:val="1"/>
      <w:numFmt w:val="decimal"/>
      <w:lvlText w:val="%4."/>
      <w:lvlJc w:val="left"/>
      <w:pPr>
        <w:tabs>
          <w:tab w:val="num" w:pos="3022"/>
        </w:tabs>
        <w:ind w:left="3022" w:hanging="360"/>
      </w:pPr>
      <w:rPr>
        <w:rFonts w:cs="Times New Roman"/>
      </w:rPr>
    </w:lvl>
    <w:lvl w:ilvl="4" w:tplc="04080019" w:tentative="1">
      <w:start w:val="1"/>
      <w:numFmt w:val="lowerLetter"/>
      <w:lvlText w:val="%5."/>
      <w:lvlJc w:val="left"/>
      <w:pPr>
        <w:tabs>
          <w:tab w:val="num" w:pos="3742"/>
        </w:tabs>
        <w:ind w:left="3742" w:hanging="360"/>
      </w:pPr>
      <w:rPr>
        <w:rFonts w:cs="Times New Roman"/>
      </w:rPr>
    </w:lvl>
    <w:lvl w:ilvl="5" w:tplc="0408001B" w:tentative="1">
      <w:start w:val="1"/>
      <w:numFmt w:val="lowerRoman"/>
      <w:lvlText w:val="%6."/>
      <w:lvlJc w:val="right"/>
      <w:pPr>
        <w:tabs>
          <w:tab w:val="num" w:pos="4462"/>
        </w:tabs>
        <w:ind w:left="4462" w:hanging="180"/>
      </w:pPr>
      <w:rPr>
        <w:rFonts w:cs="Times New Roman"/>
      </w:rPr>
    </w:lvl>
    <w:lvl w:ilvl="6" w:tplc="0408000F" w:tentative="1">
      <w:start w:val="1"/>
      <w:numFmt w:val="decimal"/>
      <w:lvlText w:val="%7."/>
      <w:lvlJc w:val="left"/>
      <w:pPr>
        <w:tabs>
          <w:tab w:val="num" w:pos="5182"/>
        </w:tabs>
        <w:ind w:left="5182" w:hanging="360"/>
      </w:pPr>
      <w:rPr>
        <w:rFonts w:cs="Times New Roman"/>
      </w:rPr>
    </w:lvl>
    <w:lvl w:ilvl="7" w:tplc="04080019" w:tentative="1">
      <w:start w:val="1"/>
      <w:numFmt w:val="lowerLetter"/>
      <w:lvlText w:val="%8."/>
      <w:lvlJc w:val="left"/>
      <w:pPr>
        <w:tabs>
          <w:tab w:val="num" w:pos="5902"/>
        </w:tabs>
        <w:ind w:left="5902" w:hanging="360"/>
      </w:pPr>
      <w:rPr>
        <w:rFonts w:cs="Times New Roman"/>
      </w:rPr>
    </w:lvl>
    <w:lvl w:ilvl="8" w:tplc="0408001B" w:tentative="1">
      <w:start w:val="1"/>
      <w:numFmt w:val="lowerRoman"/>
      <w:lvlText w:val="%9."/>
      <w:lvlJc w:val="right"/>
      <w:pPr>
        <w:tabs>
          <w:tab w:val="num" w:pos="6622"/>
        </w:tabs>
        <w:ind w:left="6622" w:hanging="180"/>
      </w:pPr>
      <w:rPr>
        <w:rFonts w:cs="Times New Roman"/>
      </w:rPr>
    </w:lvl>
  </w:abstractNum>
  <w:abstractNum w:abstractNumId="7">
    <w:nsid w:val="237213FC"/>
    <w:multiLevelType w:val="hybridMultilevel"/>
    <w:tmpl w:val="891685DC"/>
    <w:lvl w:ilvl="0" w:tplc="E4A88CC2">
      <w:start w:val="1"/>
      <w:numFmt w:val="decimal"/>
      <w:lvlText w:val="%1)"/>
      <w:lvlJc w:val="left"/>
      <w:pPr>
        <w:ind w:left="420" w:hanging="360"/>
      </w:pPr>
      <w:rPr>
        <w:rFonts w:cs="Times New Roman" w:hint="default"/>
        <w:b/>
      </w:rPr>
    </w:lvl>
    <w:lvl w:ilvl="1" w:tplc="04080019" w:tentative="1">
      <w:start w:val="1"/>
      <w:numFmt w:val="lowerLetter"/>
      <w:lvlText w:val="%2."/>
      <w:lvlJc w:val="left"/>
      <w:pPr>
        <w:ind w:left="1140" w:hanging="360"/>
      </w:pPr>
      <w:rPr>
        <w:rFonts w:cs="Times New Roman"/>
      </w:rPr>
    </w:lvl>
    <w:lvl w:ilvl="2" w:tplc="0408001B" w:tentative="1">
      <w:start w:val="1"/>
      <w:numFmt w:val="lowerRoman"/>
      <w:lvlText w:val="%3."/>
      <w:lvlJc w:val="right"/>
      <w:pPr>
        <w:ind w:left="1860" w:hanging="180"/>
      </w:pPr>
      <w:rPr>
        <w:rFonts w:cs="Times New Roman"/>
      </w:rPr>
    </w:lvl>
    <w:lvl w:ilvl="3" w:tplc="0408000F" w:tentative="1">
      <w:start w:val="1"/>
      <w:numFmt w:val="decimal"/>
      <w:lvlText w:val="%4."/>
      <w:lvlJc w:val="left"/>
      <w:pPr>
        <w:ind w:left="2580" w:hanging="360"/>
      </w:pPr>
      <w:rPr>
        <w:rFonts w:cs="Times New Roman"/>
      </w:rPr>
    </w:lvl>
    <w:lvl w:ilvl="4" w:tplc="04080019" w:tentative="1">
      <w:start w:val="1"/>
      <w:numFmt w:val="lowerLetter"/>
      <w:lvlText w:val="%5."/>
      <w:lvlJc w:val="left"/>
      <w:pPr>
        <w:ind w:left="3300" w:hanging="360"/>
      </w:pPr>
      <w:rPr>
        <w:rFonts w:cs="Times New Roman"/>
      </w:rPr>
    </w:lvl>
    <w:lvl w:ilvl="5" w:tplc="0408001B" w:tentative="1">
      <w:start w:val="1"/>
      <w:numFmt w:val="lowerRoman"/>
      <w:lvlText w:val="%6."/>
      <w:lvlJc w:val="right"/>
      <w:pPr>
        <w:ind w:left="4020" w:hanging="180"/>
      </w:pPr>
      <w:rPr>
        <w:rFonts w:cs="Times New Roman"/>
      </w:rPr>
    </w:lvl>
    <w:lvl w:ilvl="6" w:tplc="0408000F" w:tentative="1">
      <w:start w:val="1"/>
      <w:numFmt w:val="decimal"/>
      <w:lvlText w:val="%7."/>
      <w:lvlJc w:val="left"/>
      <w:pPr>
        <w:ind w:left="4740" w:hanging="360"/>
      </w:pPr>
      <w:rPr>
        <w:rFonts w:cs="Times New Roman"/>
      </w:rPr>
    </w:lvl>
    <w:lvl w:ilvl="7" w:tplc="04080019" w:tentative="1">
      <w:start w:val="1"/>
      <w:numFmt w:val="lowerLetter"/>
      <w:lvlText w:val="%8."/>
      <w:lvlJc w:val="left"/>
      <w:pPr>
        <w:ind w:left="5460" w:hanging="360"/>
      </w:pPr>
      <w:rPr>
        <w:rFonts w:cs="Times New Roman"/>
      </w:rPr>
    </w:lvl>
    <w:lvl w:ilvl="8" w:tplc="0408001B" w:tentative="1">
      <w:start w:val="1"/>
      <w:numFmt w:val="lowerRoman"/>
      <w:lvlText w:val="%9."/>
      <w:lvlJc w:val="right"/>
      <w:pPr>
        <w:ind w:left="6180" w:hanging="180"/>
      </w:pPr>
      <w:rPr>
        <w:rFonts w:cs="Times New Roman"/>
      </w:rPr>
    </w:lvl>
  </w:abstractNum>
  <w:abstractNum w:abstractNumId="8">
    <w:nsid w:val="26387DC9"/>
    <w:multiLevelType w:val="hybridMultilevel"/>
    <w:tmpl w:val="A27C1A90"/>
    <w:lvl w:ilvl="0" w:tplc="B3B493E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CAB56AE"/>
    <w:multiLevelType w:val="hybridMultilevel"/>
    <w:tmpl w:val="754AF80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2CD64CCB"/>
    <w:multiLevelType w:val="hybridMultilevel"/>
    <w:tmpl w:val="D92CE4B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3C7063F1"/>
    <w:multiLevelType w:val="hybridMultilevel"/>
    <w:tmpl w:val="E0DAA0CC"/>
    <w:lvl w:ilvl="0" w:tplc="04080001">
      <w:start w:val="1"/>
      <w:numFmt w:val="bullet"/>
      <w:lvlText w:val=""/>
      <w:lvlJc w:val="left"/>
      <w:pPr>
        <w:ind w:left="1094" w:hanging="360"/>
      </w:pPr>
      <w:rPr>
        <w:rFonts w:ascii="Symbol" w:hAnsi="Symbol" w:hint="default"/>
      </w:rPr>
    </w:lvl>
    <w:lvl w:ilvl="1" w:tplc="04080003" w:tentative="1">
      <w:start w:val="1"/>
      <w:numFmt w:val="bullet"/>
      <w:lvlText w:val="o"/>
      <w:lvlJc w:val="left"/>
      <w:pPr>
        <w:ind w:left="1814" w:hanging="360"/>
      </w:pPr>
      <w:rPr>
        <w:rFonts w:ascii="Courier New" w:hAnsi="Courier New" w:hint="default"/>
      </w:rPr>
    </w:lvl>
    <w:lvl w:ilvl="2" w:tplc="04080005" w:tentative="1">
      <w:start w:val="1"/>
      <w:numFmt w:val="bullet"/>
      <w:lvlText w:val=""/>
      <w:lvlJc w:val="left"/>
      <w:pPr>
        <w:ind w:left="2534" w:hanging="360"/>
      </w:pPr>
      <w:rPr>
        <w:rFonts w:ascii="Wingdings" w:hAnsi="Wingdings" w:hint="default"/>
      </w:rPr>
    </w:lvl>
    <w:lvl w:ilvl="3" w:tplc="04080001" w:tentative="1">
      <w:start w:val="1"/>
      <w:numFmt w:val="bullet"/>
      <w:lvlText w:val=""/>
      <w:lvlJc w:val="left"/>
      <w:pPr>
        <w:ind w:left="3254" w:hanging="360"/>
      </w:pPr>
      <w:rPr>
        <w:rFonts w:ascii="Symbol" w:hAnsi="Symbol" w:hint="default"/>
      </w:rPr>
    </w:lvl>
    <w:lvl w:ilvl="4" w:tplc="04080003" w:tentative="1">
      <w:start w:val="1"/>
      <w:numFmt w:val="bullet"/>
      <w:lvlText w:val="o"/>
      <w:lvlJc w:val="left"/>
      <w:pPr>
        <w:ind w:left="3974" w:hanging="360"/>
      </w:pPr>
      <w:rPr>
        <w:rFonts w:ascii="Courier New" w:hAnsi="Courier New" w:hint="default"/>
      </w:rPr>
    </w:lvl>
    <w:lvl w:ilvl="5" w:tplc="04080005" w:tentative="1">
      <w:start w:val="1"/>
      <w:numFmt w:val="bullet"/>
      <w:lvlText w:val=""/>
      <w:lvlJc w:val="left"/>
      <w:pPr>
        <w:ind w:left="4694" w:hanging="360"/>
      </w:pPr>
      <w:rPr>
        <w:rFonts w:ascii="Wingdings" w:hAnsi="Wingdings" w:hint="default"/>
      </w:rPr>
    </w:lvl>
    <w:lvl w:ilvl="6" w:tplc="04080001" w:tentative="1">
      <w:start w:val="1"/>
      <w:numFmt w:val="bullet"/>
      <w:lvlText w:val=""/>
      <w:lvlJc w:val="left"/>
      <w:pPr>
        <w:ind w:left="5414" w:hanging="360"/>
      </w:pPr>
      <w:rPr>
        <w:rFonts w:ascii="Symbol" w:hAnsi="Symbol" w:hint="default"/>
      </w:rPr>
    </w:lvl>
    <w:lvl w:ilvl="7" w:tplc="04080003" w:tentative="1">
      <w:start w:val="1"/>
      <w:numFmt w:val="bullet"/>
      <w:lvlText w:val="o"/>
      <w:lvlJc w:val="left"/>
      <w:pPr>
        <w:ind w:left="6134" w:hanging="360"/>
      </w:pPr>
      <w:rPr>
        <w:rFonts w:ascii="Courier New" w:hAnsi="Courier New" w:hint="default"/>
      </w:rPr>
    </w:lvl>
    <w:lvl w:ilvl="8" w:tplc="04080005" w:tentative="1">
      <w:start w:val="1"/>
      <w:numFmt w:val="bullet"/>
      <w:lvlText w:val=""/>
      <w:lvlJc w:val="left"/>
      <w:pPr>
        <w:ind w:left="6854" w:hanging="360"/>
      </w:pPr>
      <w:rPr>
        <w:rFonts w:ascii="Wingdings" w:hAnsi="Wingdings" w:hint="default"/>
      </w:rPr>
    </w:lvl>
  </w:abstractNum>
  <w:abstractNum w:abstractNumId="12">
    <w:nsid w:val="3D645845"/>
    <w:multiLevelType w:val="hybridMultilevel"/>
    <w:tmpl w:val="754AF80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3E7854AE"/>
    <w:multiLevelType w:val="hybridMultilevel"/>
    <w:tmpl w:val="B17EA65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40F41676"/>
    <w:multiLevelType w:val="hybridMultilevel"/>
    <w:tmpl w:val="BAFA9C7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47E728EB"/>
    <w:multiLevelType w:val="hybridMultilevel"/>
    <w:tmpl w:val="D92CE4B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4EE979A2"/>
    <w:multiLevelType w:val="hybridMultilevel"/>
    <w:tmpl w:val="127CA73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505F12F6"/>
    <w:multiLevelType w:val="hybridMultilevel"/>
    <w:tmpl w:val="AE821F7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50CB3946"/>
    <w:multiLevelType w:val="hybridMultilevel"/>
    <w:tmpl w:val="F4609A50"/>
    <w:lvl w:ilvl="0" w:tplc="B3B493E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0801C8"/>
    <w:multiLevelType w:val="hybridMultilevel"/>
    <w:tmpl w:val="E35A735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0">
    <w:nsid w:val="602F4906"/>
    <w:multiLevelType w:val="hybridMultilevel"/>
    <w:tmpl w:val="C792BA5E"/>
    <w:lvl w:ilvl="0" w:tplc="3D2A0482">
      <w:start w:val="1"/>
      <w:numFmt w:val="bullet"/>
      <w:lvlText w:val=""/>
      <w:lvlJc w:val="left"/>
      <w:pPr>
        <w:tabs>
          <w:tab w:val="num" w:pos="283"/>
        </w:tabs>
        <w:ind w:left="283" w:hanging="11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51C23D7"/>
    <w:multiLevelType w:val="hybridMultilevel"/>
    <w:tmpl w:val="512C7738"/>
    <w:lvl w:ilvl="0" w:tplc="B3B493E4">
      <w:start w:val="1"/>
      <w:numFmt w:val="bullet"/>
      <w:lvlText w:val=""/>
      <w:lvlJc w:val="left"/>
      <w:pPr>
        <w:tabs>
          <w:tab w:val="num" w:pos="255"/>
        </w:tabs>
        <w:ind w:left="255" w:hanging="113"/>
      </w:pPr>
      <w:rPr>
        <w:rFonts w:ascii="Symbol" w:hAnsi="Symbol" w:hint="default"/>
      </w:rPr>
    </w:lvl>
    <w:lvl w:ilvl="1" w:tplc="04080003" w:tentative="1">
      <w:start w:val="1"/>
      <w:numFmt w:val="bullet"/>
      <w:lvlText w:val="o"/>
      <w:lvlJc w:val="left"/>
      <w:pPr>
        <w:tabs>
          <w:tab w:val="num" w:pos="1412"/>
        </w:tabs>
        <w:ind w:left="1412" w:hanging="360"/>
      </w:pPr>
      <w:rPr>
        <w:rFonts w:ascii="Courier New" w:hAnsi="Courier New" w:hint="default"/>
      </w:rPr>
    </w:lvl>
    <w:lvl w:ilvl="2" w:tplc="04080005" w:tentative="1">
      <w:start w:val="1"/>
      <w:numFmt w:val="bullet"/>
      <w:lvlText w:val=""/>
      <w:lvlJc w:val="left"/>
      <w:pPr>
        <w:tabs>
          <w:tab w:val="num" w:pos="2132"/>
        </w:tabs>
        <w:ind w:left="2132" w:hanging="360"/>
      </w:pPr>
      <w:rPr>
        <w:rFonts w:ascii="Wingdings" w:hAnsi="Wingdings" w:hint="default"/>
      </w:rPr>
    </w:lvl>
    <w:lvl w:ilvl="3" w:tplc="04080001" w:tentative="1">
      <w:start w:val="1"/>
      <w:numFmt w:val="bullet"/>
      <w:lvlText w:val=""/>
      <w:lvlJc w:val="left"/>
      <w:pPr>
        <w:tabs>
          <w:tab w:val="num" w:pos="2852"/>
        </w:tabs>
        <w:ind w:left="2852" w:hanging="360"/>
      </w:pPr>
      <w:rPr>
        <w:rFonts w:ascii="Symbol" w:hAnsi="Symbol" w:hint="default"/>
      </w:rPr>
    </w:lvl>
    <w:lvl w:ilvl="4" w:tplc="04080003" w:tentative="1">
      <w:start w:val="1"/>
      <w:numFmt w:val="bullet"/>
      <w:lvlText w:val="o"/>
      <w:lvlJc w:val="left"/>
      <w:pPr>
        <w:tabs>
          <w:tab w:val="num" w:pos="3572"/>
        </w:tabs>
        <w:ind w:left="3572" w:hanging="360"/>
      </w:pPr>
      <w:rPr>
        <w:rFonts w:ascii="Courier New" w:hAnsi="Courier New" w:hint="default"/>
      </w:rPr>
    </w:lvl>
    <w:lvl w:ilvl="5" w:tplc="04080005" w:tentative="1">
      <w:start w:val="1"/>
      <w:numFmt w:val="bullet"/>
      <w:lvlText w:val=""/>
      <w:lvlJc w:val="left"/>
      <w:pPr>
        <w:tabs>
          <w:tab w:val="num" w:pos="4292"/>
        </w:tabs>
        <w:ind w:left="4292" w:hanging="360"/>
      </w:pPr>
      <w:rPr>
        <w:rFonts w:ascii="Wingdings" w:hAnsi="Wingdings" w:hint="default"/>
      </w:rPr>
    </w:lvl>
    <w:lvl w:ilvl="6" w:tplc="04080001" w:tentative="1">
      <w:start w:val="1"/>
      <w:numFmt w:val="bullet"/>
      <w:lvlText w:val=""/>
      <w:lvlJc w:val="left"/>
      <w:pPr>
        <w:tabs>
          <w:tab w:val="num" w:pos="5012"/>
        </w:tabs>
        <w:ind w:left="5012" w:hanging="360"/>
      </w:pPr>
      <w:rPr>
        <w:rFonts w:ascii="Symbol" w:hAnsi="Symbol" w:hint="default"/>
      </w:rPr>
    </w:lvl>
    <w:lvl w:ilvl="7" w:tplc="04080003" w:tentative="1">
      <w:start w:val="1"/>
      <w:numFmt w:val="bullet"/>
      <w:lvlText w:val="o"/>
      <w:lvlJc w:val="left"/>
      <w:pPr>
        <w:tabs>
          <w:tab w:val="num" w:pos="5732"/>
        </w:tabs>
        <w:ind w:left="5732" w:hanging="360"/>
      </w:pPr>
      <w:rPr>
        <w:rFonts w:ascii="Courier New" w:hAnsi="Courier New" w:hint="default"/>
      </w:rPr>
    </w:lvl>
    <w:lvl w:ilvl="8" w:tplc="04080005" w:tentative="1">
      <w:start w:val="1"/>
      <w:numFmt w:val="bullet"/>
      <w:lvlText w:val=""/>
      <w:lvlJc w:val="left"/>
      <w:pPr>
        <w:tabs>
          <w:tab w:val="num" w:pos="6452"/>
        </w:tabs>
        <w:ind w:left="6452" w:hanging="360"/>
      </w:pPr>
      <w:rPr>
        <w:rFonts w:ascii="Wingdings" w:hAnsi="Wingdings" w:hint="default"/>
      </w:rPr>
    </w:lvl>
  </w:abstractNum>
  <w:abstractNum w:abstractNumId="22">
    <w:nsid w:val="75E05FCE"/>
    <w:multiLevelType w:val="hybridMultilevel"/>
    <w:tmpl w:val="754AF80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797C6689"/>
    <w:multiLevelType w:val="hybridMultilevel"/>
    <w:tmpl w:val="DBDCFF5E"/>
    <w:lvl w:ilvl="0" w:tplc="316A12EE">
      <w:numFmt w:val="bullet"/>
      <w:lvlText w:val="-"/>
      <w:lvlJc w:val="left"/>
      <w:pPr>
        <w:ind w:left="720" w:hanging="360"/>
      </w:pPr>
      <w:rPr>
        <w:rFonts w:ascii="Times New Roman" w:eastAsia="Times New Roman" w:hAnsi="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8"/>
  </w:num>
  <w:num w:numId="2">
    <w:abstractNumId w:val="7"/>
  </w:num>
  <w:num w:numId="3">
    <w:abstractNumId w:val="14"/>
  </w:num>
  <w:num w:numId="4">
    <w:abstractNumId w:val="12"/>
  </w:num>
  <w:num w:numId="5">
    <w:abstractNumId w:val="4"/>
  </w:num>
  <w:num w:numId="6">
    <w:abstractNumId w:val="3"/>
  </w:num>
  <w:num w:numId="7">
    <w:abstractNumId w:val="13"/>
  </w:num>
  <w:num w:numId="8">
    <w:abstractNumId w:val="15"/>
  </w:num>
  <w:num w:numId="9">
    <w:abstractNumId w:val="9"/>
  </w:num>
  <w:num w:numId="10">
    <w:abstractNumId w:val="5"/>
  </w:num>
  <w:num w:numId="11">
    <w:abstractNumId w:val="17"/>
  </w:num>
  <w:num w:numId="12">
    <w:abstractNumId w:val="22"/>
  </w:num>
  <w:num w:numId="13">
    <w:abstractNumId w:val="10"/>
  </w:num>
  <w:num w:numId="14">
    <w:abstractNumId w:val="20"/>
  </w:num>
  <w:num w:numId="15">
    <w:abstractNumId w:val="2"/>
  </w:num>
  <w:num w:numId="16">
    <w:abstractNumId w:val="23"/>
  </w:num>
  <w:num w:numId="17">
    <w:abstractNumId w:val="1"/>
  </w:num>
  <w:num w:numId="18">
    <w:abstractNumId w:val="21"/>
  </w:num>
  <w:num w:numId="19">
    <w:abstractNumId w:val="8"/>
  </w:num>
  <w:num w:numId="20">
    <w:abstractNumId w:val="16"/>
  </w:num>
  <w:num w:numId="21">
    <w:abstractNumId w:val="19"/>
  </w:num>
  <w:num w:numId="22">
    <w:abstractNumId w:val="6"/>
  </w:num>
  <w:num w:numId="23">
    <w:abstractNumId w:val="0"/>
    <w:lvlOverride w:ilvl="0">
      <w:lvl w:ilvl="0">
        <w:numFmt w:val="bullet"/>
        <w:lvlText w:val="•"/>
        <w:legacy w:legacy="1" w:legacySpace="0" w:legacyIndent="351"/>
        <w:lvlJc w:val="left"/>
        <w:rPr>
          <w:rFonts w:ascii="Book Antiqua" w:hAnsi="Book Antiqua" w:hint="default"/>
        </w:rPr>
      </w:lvl>
    </w:lvlOverride>
  </w:num>
  <w:num w:numId="24">
    <w:abstractNumId w:val="0"/>
    <w:lvlOverride w:ilvl="0">
      <w:lvl w:ilvl="0">
        <w:numFmt w:val="bullet"/>
        <w:lvlText w:val="•"/>
        <w:legacy w:legacy="1" w:legacySpace="0" w:legacyIndent="350"/>
        <w:lvlJc w:val="left"/>
        <w:rPr>
          <w:rFonts w:ascii="Book Antiqua" w:hAnsi="Book Antiqua" w:hint="default"/>
        </w:rPr>
      </w:lvl>
    </w:lvlOverride>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ED61BA"/>
    <w:rsid w:val="00002ACA"/>
    <w:rsid w:val="000209F5"/>
    <w:rsid w:val="00021F19"/>
    <w:rsid w:val="00025308"/>
    <w:rsid w:val="0002664D"/>
    <w:rsid w:val="00032D94"/>
    <w:rsid w:val="00040FC1"/>
    <w:rsid w:val="0004797D"/>
    <w:rsid w:val="00050486"/>
    <w:rsid w:val="0007040B"/>
    <w:rsid w:val="000742FA"/>
    <w:rsid w:val="000813CA"/>
    <w:rsid w:val="000846B2"/>
    <w:rsid w:val="00091BD5"/>
    <w:rsid w:val="000A3BBE"/>
    <w:rsid w:val="000A4638"/>
    <w:rsid w:val="000A77D2"/>
    <w:rsid w:val="000C4775"/>
    <w:rsid w:val="000F0F51"/>
    <w:rsid w:val="000F3780"/>
    <w:rsid w:val="00100BF6"/>
    <w:rsid w:val="001111BA"/>
    <w:rsid w:val="00113F87"/>
    <w:rsid w:val="00133376"/>
    <w:rsid w:val="00140862"/>
    <w:rsid w:val="00145CC6"/>
    <w:rsid w:val="001652F6"/>
    <w:rsid w:val="00170490"/>
    <w:rsid w:val="00175BF6"/>
    <w:rsid w:val="00187CE7"/>
    <w:rsid w:val="00194D38"/>
    <w:rsid w:val="00195CDF"/>
    <w:rsid w:val="00195E56"/>
    <w:rsid w:val="00196BBD"/>
    <w:rsid w:val="001B05FB"/>
    <w:rsid w:val="001D1CA6"/>
    <w:rsid w:val="001E0191"/>
    <w:rsid w:val="001F094E"/>
    <w:rsid w:val="001F24F6"/>
    <w:rsid w:val="002073D5"/>
    <w:rsid w:val="00230FD8"/>
    <w:rsid w:val="00237524"/>
    <w:rsid w:val="002619EF"/>
    <w:rsid w:val="00277E10"/>
    <w:rsid w:val="00281C6A"/>
    <w:rsid w:val="002848DA"/>
    <w:rsid w:val="002925ED"/>
    <w:rsid w:val="0029309A"/>
    <w:rsid w:val="002957FE"/>
    <w:rsid w:val="002C3B3E"/>
    <w:rsid w:val="002D072F"/>
    <w:rsid w:val="002D39E9"/>
    <w:rsid w:val="002D55EC"/>
    <w:rsid w:val="002E5237"/>
    <w:rsid w:val="002F7FA6"/>
    <w:rsid w:val="00302788"/>
    <w:rsid w:val="00322516"/>
    <w:rsid w:val="0032590A"/>
    <w:rsid w:val="00330099"/>
    <w:rsid w:val="00346545"/>
    <w:rsid w:val="00356B16"/>
    <w:rsid w:val="00356E29"/>
    <w:rsid w:val="00370B75"/>
    <w:rsid w:val="00373400"/>
    <w:rsid w:val="0038215B"/>
    <w:rsid w:val="0038323C"/>
    <w:rsid w:val="003B22C3"/>
    <w:rsid w:val="003B3FE1"/>
    <w:rsid w:val="003C4479"/>
    <w:rsid w:val="003D3790"/>
    <w:rsid w:val="003E4867"/>
    <w:rsid w:val="003F265C"/>
    <w:rsid w:val="003F6A47"/>
    <w:rsid w:val="004123B2"/>
    <w:rsid w:val="00445BC3"/>
    <w:rsid w:val="00447939"/>
    <w:rsid w:val="00450A68"/>
    <w:rsid w:val="004522A6"/>
    <w:rsid w:val="004617EE"/>
    <w:rsid w:val="004679EC"/>
    <w:rsid w:val="0047168C"/>
    <w:rsid w:val="004729AF"/>
    <w:rsid w:val="004A1AB3"/>
    <w:rsid w:val="004A389D"/>
    <w:rsid w:val="004A714F"/>
    <w:rsid w:val="004F3112"/>
    <w:rsid w:val="004F62CB"/>
    <w:rsid w:val="00526C49"/>
    <w:rsid w:val="00532C1A"/>
    <w:rsid w:val="00551DCB"/>
    <w:rsid w:val="0057621D"/>
    <w:rsid w:val="00583F02"/>
    <w:rsid w:val="00587C20"/>
    <w:rsid w:val="005C4D58"/>
    <w:rsid w:val="005D6EE9"/>
    <w:rsid w:val="005E7679"/>
    <w:rsid w:val="005F35C9"/>
    <w:rsid w:val="0060620E"/>
    <w:rsid w:val="00612CB2"/>
    <w:rsid w:val="00621131"/>
    <w:rsid w:val="0062381A"/>
    <w:rsid w:val="006363FE"/>
    <w:rsid w:val="00647CB0"/>
    <w:rsid w:val="0065136F"/>
    <w:rsid w:val="006547B4"/>
    <w:rsid w:val="0068697E"/>
    <w:rsid w:val="0069365E"/>
    <w:rsid w:val="006951D2"/>
    <w:rsid w:val="006977E4"/>
    <w:rsid w:val="006A1C20"/>
    <w:rsid w:val="006A3747"/>
    <w:rsid w:val="006C0205"/>
    <w:rsid w:val="006C297A"/>
    <w:rsid w:val="006D07E2"/>
    <w:rsid w:val="006D0D32"/>
    <w:rsid w:val="006D6107"/>
    <w:rsid w:val="006F0531"/>
    <w:rsid w:val="006F6F40"/>
    <w:rsid w:val="00723547"/>
    <w:rsid w:val="00727D9A"/>
    <w:rsid w:val="00741D26"/>
    <w:rsid w:val="0075140A"/>
    <w:rsid w:val="00753B83"/>
    <w:rsid w:val="007652BC"/>
    <w:rsid w:val="00772EBF"/>
    <w:rsid w:val="00782E2B"/>
    <w:rsid w:val="00785987"/>
    <w:rsid w:val="00794143"/>
    <w:rsid w:val="00797AA5"/>
    <w:rsid w:val="007B5381"/>
    <w:rsid w:val="007B65B9"/>
    <w:rsid w:val="007C0369"/>
    <w:rsid w:val="007C09C6"/>
    <w:rsid w:val="007C1A26"/>
    <w:rsid w:val="007C6F59"/>
    <w:rsid w:val="007D5135"/>
    <w:rsid w:val="007E211E"/>
    <w:rsid w:val="00802981"/>
    <w:rsid w:val="00807593"/>
    <w:rsid w:val="00811D71"/>
    <w:rsid w:val="0082676D"/>
    <w:rsid w:val="00841473"/>
    <w:rsid w:val="00852DDB"/>
    <w:rsid w:val="00861933"/>
    <w:rsid w:val="00862F5C"/>
    <w:rsid w:val="00872E62"/>
    <w:rsid w:val="00872F70"/>
    <w:rsid w:val="008805A8"/>
    <w:rsid w:val="00881D3D"/>
    <w:rsid w:val="0089255D"/>
    <w:rsid w:val="008B4E08"/>
    <w:rsid w:val="008C392D"/>
    <w:rsid w:val="008C468F"/>
    <w:rsid w:val="008C6C89"/>
    <w:rsid w:val="008E3FD3"/>
    <w:rsid w:val="008F12C4"/>
    <w:rsid w:val="00912363"/>
    <w:rsid w:val="00916052"/>
    <w:rsid w:val="00925231"/>
    <w:rsid w:val="00931F8E"/>
    <w:rsid w:val="00953692"/>
    <w:rsid w:val="0095694E"/>
    <w:rsid w:val="00964A0D"/>
    <w:rsid w:val="00967477"/>
    <w:rsid w:val="009A0E71"/>
    <w:rsid w:val="009B5233"/>
    <w:rsid w:val="009B54D0"/>
    <w:rsid w:val="009D74C0"/>
    <w:rsid w:val="009E6266"/>
    <w:rsid w:val="009E71F0"/>
    <w:rsid w:val="00A13AD7"/>
    <w:rsid w:val="00A13F73"/>
    <w:rsid w:val="00A2622B"/>
    <w:rsid w:val="00A30030"/>
    <w:rsid w:val="00A645A2"/>
    <w:rsid w:val="00A67CC8"/>
    <w:rsid w:val="00A711D8"/>
    <w:rsid w:val="00A72BAF"/>
    <w:rsid w:val="00A90698"/>
    <w:rsid w:val="00AA7100"/>
    <w:rsid w:val="00AC7229"/>
    <w:rsid w:val="00AD244C"/>
    <w:rsid w:val="00B02A35"/>
    <w:rsid w:val="00B0474E"/>
    <w:rsid w:val="00B13313"/>
    <w:rsid w:val="00B17D71"/>
    <w:rsid w:val="00B334BE"/>
    <w:rsid w:val="00B47B22"/>
    <w:rsid w:val="00B5642B"/>
    <w:rsid w:val="00B60CA6"/>
    <w:rsid w:val="00B90E92"/>
    <w:rsid w:val="00BA3B5A"/>
    <w:rsid w:val="00BB3981"/>
    <w:rsid w:val="00BB45E2"/>
    <w:rsid w:val="00BB5232"/>
    <w:rsid w:val="00BB707A"/>
    <w:rsid w:val="00BC1AF8"/>
    <w:rsid w:val="00BD1776"/>
    <w:rsid w:val="00BE3F59"/>
    <w:rsid w:val="00BE56D8"/>
    <w:rsid w:val="00C01C0D"/>
    <w:rsid w:val="00C160D6"/>
    <w:rsid w:val="00C227D1"/>
    <w:rsid w:val="00C2483D"/>
    <w:rsid w:val="00C501C8"/>
    <w:rsid w:val="00C603A2"/>
    <w:rsid w:val="00C65B46"/>
    <w:rsid w:val="00C72A0E"/>
    <w:rsid w:val="00C851BF"/>
    <w:rsid w:val="00C9022C"/>
    <w:rsid w:val="00CA2710"/>
    <w:rsid w:val="00CB3D7F"/>
    <w:rsid w:val="00CC011B"/>
    <w:rsid w:val="00CC7DEB"/>
    <w:rsid w:val="00CD639C"/>
    <w:rsid w:val="00CD6C0A"/>
    <w:rsid w:val="00CE1A45"/>
    <w:rsid w:val="00CE5B05"/>
    <w:rsid w:val="00CF6F1E"/>
    <w:rsid w:val="00D16F05"/>
    <w:rsid w:val="00D23D29"/>
    <w:rsid w:val="00D471DE"/>
    <w:rsid w:val="00D5411B"/>
    <w:rsid w:val="00D54760"/>
    <w:rsid w:val="00D6172C"/>
    <w:rsid w:val="00D63CF5"/>
    <w:rsid w:val="00D711D3"/>
    <w:rsid w:val="00D75DAA"/>
    <w:rsid w:val="00D97E22"/>
    <w:rsid w:val="00DD6AF6"/>
    <w:rsid w:val="00E02310"/>
    <w:rsid w:val="00E04FAA"/>
    <w:rsid w:val="00E054D2"/>
    <w:rsid w:val="00E0648C"/>
    <w:rsid w:val="00E11A9B"/>
    <w:rsid w:val="00E17C8A"/>
    <w:rsid w:val="00E455BF"/>
    <w:rsid w:val="00E64487"/>
    <w:rsid w:val="00E712F6"/>
    <w:rsid w:val="00E72A1A"/>
    <w:rsid w:val="00E73F07"/>
    <w:rsid w:val="00E92615"/>
    <w:rsid w:val="00E93E89"/>
    <w:rsid w:val="00E94C5C"/>
    <w:rsid w:val="00E965F7"/>
    <w:rsid w:val="00E97844"/>
    <w:rsid w:val="00E97E86"/>
    <w:rsid w:val="00EA458D"/>
    <w:rsid w:val="00EA7BFF"/>
    <w:rsid w:val="00ED4233"/>
    <w:rsid w:val="00ED61BA"/>
    <w:rsid w:val="00EF1845"/>
    <w:rsid w:val="00F066BF"/>
    <w:rsid w:val="00F16CF7"/>
    <w:rsid w:val="00F27E80"/>
    <w:rsid w:val="00F3778E"/>
    <w:rsid w:val="00F5308D"/>
    <w:rsid w:val="00F61F31"/>
    <w:rsid w:val="00F7529C"/>
    <w:rsid w:val="00FA6B64"/>
    <w:rsid w:val="00FC2362"/>
    <w:rsid w:val="00FC2F32"/>
    <w:rsid w:val="00FC4505"/>
    <w:rsid w:val="00FD2D09"/>
    <w:rsid w:val="00FE66C3"/>
    <w:rsid w:val="00FE7DEF"/>
    <w:rsid w:val="00FF0464"/>
    <w:rsid w:val="00FF17A4"/>
    <w:rsid w:val="00FF6E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BA"/>
    <w:rPr>
      <w:rFonts w:ascii="Times New Roman" w:eastAsia="Times New Roman" w:hAnsi="Times New Roman"/>
      <w:sz w:val="24"/>
      <w:szCs w:val="24"/>
    </w:rPr>
  </w:style>
  <w:style w:type="paragraph" w:styleId="5">
    <w:name w:val="heading 5"/>
    <w:basedOn w:val="a"/>
    <w:next w:val="a"/>
    <w:link w:val="5Char"/>
    <w:uiPriority w:val="99"/>
    <w:qFormat/>
    <w:rsid w:val="001D1CA6"/>
    <w:pPr>
      <w:keepNext/>
      <w:shd w:val="clear" w:color="auto" w:fill="FFFFFF"/>
      <w:autoSpaceDE w:val="0"/>
      <w:autoSpaceDN w:val="0"/>
      <w:adjustRightInd w:val="0"/>
      <w:spacing w:line="360" w:lineRule="auto"/>
      <w:jc w:val="center"/>
      <w:outlineLvl w:val="4"/>
    </w:pPr>
    <w:rPr>
      <w:b/>
      <w:color w:val="000000"/>
      <w:szCs w:val="20"/>
    </w:rPr>
  </w:style>
  <w:style w:type="paragraph" w:styleId="6">
    <w:name w:val="heading 6"/>
    <w:basedOn w:val="a"/>
    <w:next w:val="a"/>
    <w:link w:val="6Char"/>
    <w:uiPriority w:val="99"/>
    <w:qFormat/>
    <w:rsid w:val="00B47B22"/>
    <w:pPr>
      <w:keepNext/>
      <w:keepLines/>
      <w:spacing w:before="200"/>
      <w:outlineLvl w:val="5"/>
    </w:pPr>
    <w:rPr>
      <w:rFonts w:ascii="Cambria" w:hAnsi="Cambria"/>
      <w:i/>
      <w:iCs/>
      <w:color w:val="243F60"/>
    </w:rPr>
  </w:style>
  <w:style w:type="paragraph" w:styleId="7">
    <w:name w:val="heading 7"/>
    <w:basedOn w:val="a"/>
    <w:next w:val="a"/>
    <w:link w:val="7Char"/>
    <w:uiPriority w:val="99"/>
    <w:qFormat/>
    <w:rsid w:val="008C392D"/>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locked/>
    <w:rsid w:val="001D1CA6"/>
    <w:rPr>
      <w:rFonts w:ascii="Times New Roman" w:hAnsi="Times New Roman" w:cs="Times New Roman"/>
      <w:b/>
      <w:color w:val="000000"/>
      <w:sz w:val="20"/>
      <w:szCs w:val="20"/>
      <w:shd w:val="clear" w:color="auto" w:fill="FFFFFF"/>
      <w:lang w:eastAsia="el-GR"/>
    </w:rPr>
  </w:style>
  <w:style w:type="character" w:customStyle="1" w:styleId="6Char">
    <w:name w:val="Επικεφαλίδα 6 Char"/>
    <w:basedOn w:val="a0"/>
    <w:link w:val="6"/>
    <w:uiPriority w:val="99"/>
    <w:semiHidden/>
    <w:locked/>
    <w:rsid w:val="00B47B22"/>
    <w:rPr>
      <w:rFonts w:ascii="Cambria" w:hAnsi="Cambria" w:cs="Times New Roman"/>
      <w:i/>
      <w:iCs/>
      <w:color w:val="243F60"/>
      <w:sz w:val="24"/>
      <w:szCs w:val="24"/>
      <w:lang w:eastAsia="el-GR"/>
    </w:rPr>
  </w:style>
  <w:style w:type="character" w:customStyle="1" w:styleId="7Char">
    <w:name w:val="Επικεφαλίδα 7 Char"/>
    <w:basedOn w:val="a0"/>
    <w:link w:val="7"/>
    <w:uiPriority w:val="99"/>
    <w:locked/>
    <w:rsid w:val="008C392D"/>
    <w:rPr>
      <w:rFonts w:ascii="Cambria" w:hAnsi="Cambria" w:cs="Times New Roman"/>
      <w:i/>
      <w:iCs/>
      <w:color w:val="404040"/>
      <w:sz w:val="24"/>
      <w:szCs w:val="24"/>
      <w:lang w:eastAsia="el-GR"/>
    </w:rPr>
  </w:style>
  <w:style w:type="paragraph" w:styleId="a3">
    <w:name w:val="Body Text Indent"/>
    <w:basedOn w:val="a"/>
    <w:link w:val="Char"/>
    <w:uiPriority w:val="99"/>
    <w:rsid w:val="00ED61BA"/>
    <w:pPr>
      <w:spacing w:after="120"/>
      <w:ind w:left="283"/>
    </w:pPr>
  </w:style>
  <w:style w:type="character" w:customStyle="1" w:styleId="Char">
    <w:name w:val="Σώμα κείμενου με εσοχή Char"/>
    <w:basedOn w:val="a0"/>
    <w:link w:val="a3"/>
    <w:uiPriority w:val="99"/>
    <w:locked/>
    <w:rsid w:val="00ED61BA"/>
    <w:rPr>
      <w:rFonts w:ascii="Times New Roman" w:hAnsi="Times New Roman" w:cs="Times New Roman"/>
      <w:sz w:val="24"/>
      <w:szCs w:val="24"/>
      <w:lang w:eastAsia="el-GR"/>
    </w:rPr>
  </w:style>
  <w:style w:type="paragraph" w:customStyle="1" w:styleId="Default">
    <w:name w:val="Default"/>
    <w:uiPriority w:val="99"/>
    <w:rsid w:val="00ED61BA"/>
    <w:pPr>
      <w:autoSpaceDE w:val="0"/>
      <w:autoSpaceDN w:val="0"/>
      <w:adjustRightInd w:val="0"/>
    </w:pPr>
    <w:rPr>
      <w:rFonts w:ascii="Verdana" w:hAnsi="Verdana" w:cs="Verdana"/>
      <w:color w:val="000000"/>
      <w:sz w:val="24"/>
      <w:szCs w:val="24"/>
      <w:lang w:eastAsia="en-US"/>
    </w:rPr>
  </w:style>
  <w:style w:type="paragraph" w:styleId="a4">
    <w:name w:val="List Paragraph"/>
    <w:basedOn w:val="a"/>
    <w:uiPriority w:val="99"/>
    <w:qFormat/>
    <w:rsid w:val="00ED61BA"/>
    <w:pPr>
      <w:ind w:left="720"/>
      <w:contextualSpacing/>
    </w:pPr>
  </w:style>
  <w:style w:type="paragraph" w:styleId="a5">
    <w:name w:val="footer"/>
    <w:basedOn w:val="a"/>
    <w:link w:val="Char0"/>
    <w:uiPriority w:val="99"/>
    <w:rsid w:val="00B47B22"/>
    <w:pPr>
      <w:tabs>
        <w:tab w:val="center" w:pos="4153"/>
        <w:tab w:val="right" w:pos="8306"/>
      </w:tabs>
    </w:pPr>
    <w:rPr>
      <w:sz w:val="20"/>
      <w:szCs w:val="20"/>
    </w:rPr>
  </w:style>
  <w:style w:type="character" w:customStyle="1" w:styleId="Char0">
    <w:name w:val="Υποσέλιδο Char"/>
    <w:basedOn w:val="a0"/>
    <w:link w:val="a5"/>
    <w:uiPriority w:val="99"/>
    <w:locked/>
    <w:rsid w:val="00B47B22"/>
    <w:rPr>
      <w:rFonts w:ascii="Times New Roman" w:hAnsi="Times New Roman" w:cs="Times New Roman"/>
      <w:sz w:val="20"/>
      <w:szCs w:val="20"/>
      <w:lang w:eastAsia="el-GR"/>
    </w:rPr>
  </w:style>
  <w:style w:type="paragraph" w:styleId="a6">
    <w:name w:val="header"/>
    <w:basedOn w:val="a"/>
    <w:link w:val="Char1"/>
    <w:uiPriority w:val="99"/>
    <w:rsid w:val="00B47B22"/>
    <w:pPr>
      <w:tabs>
        <w:tab w:val="center" w:pos="4153"/>
        <w:tab w:val="right" w:pos="8306"/>
      </w:tabs>
    </w:pPr>
    <w:rPr>
      <w:sz w:val="20"/>
      <w:szCs w:val="20"/>
    </w:rPr>
  </w:style>
  <w:style w:type="character" w:customStyle="1" w:styleId="Char1">
    <w:name w:val="Κεφαλίδα Char"/>
    <w:basedOn w:val="a0"/>
    <w:link w:val="a6"/>
    <w:uiPriority w:val="99"/>
    <w:locked/>
    <w:rsid w:val="00B47B22"/>
    <w:rPr>
      <w:rFonts w:ascii="Times New Roman" w:hAnsi="Times New Roman" w:cs="Times New Roman"/>
      <w:sz w:val="20"/>
      <w:szCs w:val="20"/>
      <w:lang w:eastAsia="el-GR"/>
    </w:rPr>
  </w:style>
  <w:style w:type="paragraph" w:styleId="a7">
    <w:name w:val="Balloon Text"/>
    <w:basedOn w:val="a"/>
    <w:link w:val="Char2"/>
    <w:uiPriority w:val="99"/>
    <w:semiHidden/>
    <w:rsid w:val="00B47B22"/>
    <w:rPr>
      <w:rFonts w:ascii="Tahoma" w:hAnsi="Tahoma" w:cs="Tahoma"/>
      <w:sz w:val="16"/>
      <w:szCs w:val="16"/>
    </w:rPr>
  </w:style>
  <w:style w:type="character" w:customStyle="1" w:styleId="Char2">
    <w:name w:val="Κείμενο πλαισίου Char"/>
    <w:basedOn w:val="a0"/>
    <w:link w:val="a7"/>
    <w:uiPriority w:val="99"/>
    <w:semiHidden/>
    <w:locked/>
    <w:rsid w:val="00B47B22"/>
    <w:rPr>
      <w:rFonts w:ascii="Tahoma" w:hAnsi="Tahoma" w:cs="Tahoma"/>
      <w:sz w:val="16"/>
      <w:szCs w:val="16"/>
      <w:lang w:eastAsia="el-GR"/>
    </w:rPr>
  </w:style>
  <w:style w:type="paragraph" w:styleId="a8">
    <w:name w:val="Body Text"/>
    <w:basedOn w:val="a"/>
    <w:link w:val="Char3"/>
    <w:uiPriority w:val="99"/>
    <w:rsid w:val="009E6266"/>
    <w:pPr>
      <w:spacing w:after="120"/>
    </w:pPr>
  </w:style>
  <w:style w:type="character" w:customStyle="1" w:styleId="Char3">
    <w:name w:val="Σώμα κειμένου Char"/>
    <w:basedOn w:val="a0"/>
    <w:link w:val="a8"/>
    <w:uiPriority w:val="99"/>
    <w:semiHidden/>
    <w:locked/>
    <w:rsid w:val="002957FE"/>
    <w:rPr>
      <w:rFonts w:ascii="Times New Roman" w:hAnsi="Times New Roman" w:cs="Times New Roman"/>
      <w:sz w:val="24"/>
      <w:szCs w:val="24"/>
    </w:rPr>
  </w:style>
  <w:style w:type="table" w:styleId="a9">
    <w:name w:val="Table Grid"/>
    <w:basedOn w:val="a1"/>
    <w:uiPriority w:val="99"/>
    <w:locked/>
    <w:rsid w:val="009E6266"/>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uiPriority w:val="99"/>
    <w:rsid w:val="00B60CA6"/>
    <w:pPr>
      <w:spacing w:after="160" w:line="240" w:lineRule="exact"/>
    </w:pPr>
    <w:rPr>
      <w:rFonts w:ascii="Tahoma" w:eastAsia="Calibri" w:hAnsi="Tahoma"/>
      <w:sz w:val="20"/>
      <w:szCs w:val="20"/>
      <w:lang w:val="en-US" w:eastAsia="en-US"/>
    </w:rPr>
  </w:style>
  <w:style w:type="character" w:customStyle="1" w:styleId="FontStyle66">
    <w:name w:val="Font Style66"/>
    <w:basedOn w:val="a0"/>
    <w:uiPriority w:val="99"/>
    <w:rsid w:val="00CF6F1E"/>
    <w:rPr>
      <w:rFonts w:ascii="Book Antiqua" w:hAnsi="Book Antiqua" w:cs="Book Antiqua"/>
      <w:color w:val="000000"/>
      <w:sz w:val="20"/>
      <w:szCs w:val="20"/>
    </w:rPr>
  </w:style>
  <w:style w:type="paragraph" w:customStyle="1" w:styleId="Style9">
    <w:name w:val="Style9"/>
    <w:basedOn w:val="a"/>
    <w:uiPriority w:val="99"/>
    <w:rsid w:val="00CF6F1E"/>
    <w:pPr>
      <w:widowControl w:val="0"/>
      <w:autoSpaceDE w:val="0"/>
      <w:autoSpaceDN w:val="0"/>
      <w:adjustRightInd w:val="0"/>
      <w:spacing w:line="273" w:lineRule="exact"/>
      <w:jc w:val="both"/>
    </w:pPr>
    <w:rPr>
      <w:rFonts w:ascii="Book Antiqua" w:hAnsi="Book Antiqua"/>
    </w:rPr>
  </w:style>
  <w:style w:type="paragraph" w:customStyle="1" w:styleId="Style11">
    <w:name w:val="Style11"/>
    <w:basedOn w:val="a"/>
    <w:uiPriority w:val="99"/>
    <w:rsid w:val="00CF6F1E"/>
    <w:pPr>
      <w:widowControl w:val="0"/>
      <w:autoSpaceDE w:val="0"/>
      <w:autoSpaceDN w:val="0"/>
      <w:adjustRightInd w:val="0"/>
      <w:spacing w:line="264" w:lineRule="exact"/>
    </w:pPr>
    <w:rPr>
      <w:rFonts w:ascii="Book Antiqua" w:hAnsi="Book Antiqua"/>
    </w:rPr>
  </w:style>
  <w:style w:type="paragraph" w:customStyle="1" w:styleId="Style12">
    <w:name w:val="Style12"/>
    <w:basedOn w:val="a"/>
    <w:uiPriority w:val="99"/>
    <w:rsid w:val="00CF6F1E"/>
    <w:pPr>
      <w:widowControl w:val="0"/>
      <w:autoSpaceDE w:val="0"/>
      <w:autoSpaceDN w:val="0"/>
      <w:adjustRightInd w:val="0"/>
      <w:spacing w:line="278" w:lineRule="exact"/>
    </w:pPr>
    <w:rPr>
      <w:rFonts w:ascii="Book Antiqua" w:hAnsi="Book Antiqua"/>
    </w:rPr>
  </w:style>
  <w:style w:type="paragraph" w:customStyle="1" w:styleId="Style13">
    <w:name w:val="Style13"/>
    <w:basedOn w:val="a"/>
    <w:uiPriority w:val="99"/>
    <w:rsid w:val="00CF6F1E"/>
    <w:pPr>
      <w:widowControl w:val="0"/>
      <w:autoSpaceDE w:val="0"/>
      <w:autoSpaceDN w:val="0"/>
      <w:adjustRightInd w:val="0"/>
    </w:pPr>
    <w:rPr>
      <w:rFonts w:ascii="Book Antiqua" w:hAnsi="Book Antiqua"/>
    </w:rPr>
  </w:style>
  <w:style w:type="character" w:customStyle="1" w:styleId="FontStyle74">
    <w:name w:val="Font Style74"/>
    <w:basedOn w:val="a0"/>
    <w:uiPriority w:val="99"/>
    <w:rsid w:val="00CF6F1E"/>
    <w:rPr>
      <w:rFonts w:ascii="Book Antiqua" w:hAnsi="Book Antiqua" w:cs="Book Antiqua"/>
      <w:b/>
      <w:bCs/>
      <w:color w:val="000000"/>
      <w:sz w:val="20"/>
      <w:szCs w:val="20"/>
    </w:rPr>
  </w:style>
  <w:style w:type="paragraph" w:customStyle="1" w:styleId="Style8">
    <w:name w:val="Style8"/>
    <w:basedOn w:val="a"/>
    <w:uiPriority w:val="99"/>
    <w:rsid w:val="00CF6F1E"/>
    <w:pPr>
      <w:widowControl w:val="0"/>
      <w:autoSpaceDE w:val="0"/>
      <w:autoSpaceDN w:val="0"/>
      <w:adjustRightInd w:val="0"/>
      <w:spacing w:line="265" w:lineRule="exact"/>
      <w:jc w:val="center"/>
    </w:pPr>
    <w:rPr>
      <w:rFonts w:ascii="Book Antiqua" w:hAnsi="Book Antiqua"/>
    </w:rPr>
  </w:style>
  <w:style w:type="paragraph" w:customStyle="1" w:styleId="Style21">
    <w:name w:val="Style21"/>
    <w:basedOn w:val="a"/>
    <w:uiPriority w:val="99"/>
    <w:rsid w:val="00CF6F1E"/>
    <w:pPr>
      <w:widowControl w:val="0"/>
      <w:autoSpaceDE w:val="0"/>
      <w:autoSpaceDN w:val="0"/>
      <w:adjustRightInd w:val="0"/>
    </w:pPr>
    <w:rPr>
      <w:rFonts w:ascii="Book Antiqua" w:hAnsi="Book Antiqua"/>
    </w:rPr>
  </w:style>
  <w:style w:type="character" w:customStyle="1" w:styleId="FontStyle60">
    <w:name w:val="Font Style60"/>
    <w:basedOn w:val="a0"/>
    <w:uiPriority w:val="99"/>
    <w:rsid w:val="00CF6F1E"/>
    <w:rPr>
      <w:rFonts w:ascii="Book Antiqua" w:hAnsi="Book Antiqua" w:cs="Book Antiqua"/>
      <w:b/>
      <w:bCs/>
      <w:i/>
      <w:iCs/>
      <w:color w:val="000000"/>
      <w:sz w:val="20"/>
      <w:szCs w:val="20"/>
    </w:rPr>
  </w:style>
  <w:style w:type="paragraph" w:customStyle="1" w:styleId="Style36">
    <w:name w:val="Style36"/>
    <w:basedOn w:val="a"/>
    <w:uiPriority w:val="99"/>
    <w:rsid w:val="00EA7BFF"/>
    <w:pPr>
      <w:widowControl w:val="0"/>
      <w:autoSpaceDE w:val="0"/>
      <w:autoSpaceDN w:val="0"/>
      <w:adjustRightInd w:val="0"/>
      <w:spacing w:line="274" w:lineRule="exact"/>
      <w:ind w:hanging="350"/>
      <w:jc w:val="both"/>
    </w:pPr>
    <w:rPr>
      <w:rFonts w:ascii="Book Antiqua" w:hAnsi="Book Antiqua"/>
    </w:rPr>
  </w:style>
  <w:style w:type="character" w:customStyle="1" w:styleId="FontStyle65">
    <w:name w:val="Font Style65"/>
    <w:basedOn w:val="a0"/>
    <w:uiPriority w:val="99"/>
    <w:rsid w:val="00EA7BFF"/>
    <w:rPr>
      <w:rFonts w:ascii="Book Antiqua" w:hAnsi="Book Antiqua" w:cs="Book Antiqua"/>
      <w:i/>
      <w:iCs/>
      <w:color w:val="000000"/>
      <w:sz w:val="20"/>
      <w:szCs w:val="20"/>
    </w:rPr>
  </w:style>
</w:styles>
</file>

<file path=word/webSettings.xml><?xml version="1.0" encoding="utf-8"?>
<w:webSettings xmlns:r="http://schemas.openxmlformats.org/officeDocument/2006/relationships" xmlns:w="http://schemas.openxmlformats.org/wordprocessingml/2006/main">
  <w:divs>
    <w:div w:id="1994336788">
      <w:marLeft w:val="0"/>
      <w:marRight w:val="0"/>
      <w:marTop w:val="0"/>
      <w:marBottom w:val="0"/>
      <w:divBdr>
        <w:top w:val="none" w:sz="0" w:space="0" w:color="auto"/>
        <w:left w:val="none" w:sz="0" w:space="0" w:color="auto"/>
        <w:bottom w:val="none" w:sz="0" w:space="0" w:color="auto"/>
        <w:right w:val="none" w:sz="0" w:space="0" w:color="auto"/>
      </w:divBdr>
      <w:divsChild>
        <w:div w:id="1994336791">
          <w:marLeft w:val="0"/>
          <w:marRight w:val="0"/>
          <w:marTop w:val="0"/>
          <w:marBottom w:val="0"/>
          <w:divBdr>
            <w:top w:val="none" w:sz="0" w:space="0" w:color="auto"/>
            <w:left w:val="none" w:sz="0" w:space="0" w:color="auto"/>
            <w:bottom w:val="none" w:sz="0" w:space="0" w:color="auto"/>
            <w:right w:val="none" w:sz="0" w:space="0" w:color="auto"/>
          </w:divBdr>
        </w:div>
        <w:div w:id="1994336792">
          <w:marLeft w:val="0"/>
          <w:marRight w:val="0"/>
          <w:marTop w:val="0"/>
          <w:marBottom w:val="0"/>
          <w:divBdr>
            <w:top w:val="none" w:sz="0" w:space="0" w:color="auto"/>
            <w:left w:val="none" w:sz="0" w:space="0" w:color="auto"/>
            <w:bottom w:val="none" w:sz="0" w:space="0" w:color="auto"/>
            <w:right w:val="none" w:sz="0" w:space="0" w:color="auto"/>
          </w:divBdr>
        </w:div>
        <w:div w:id="1994336794">
          <w:marLeft w:val="0"/>
          <w:marRight w:val="0"/>
          <w:marTop w:val="0"/>
          <w:marBottom w:val="0"/>
          <w:divBdr>
            <w:top w:val="none" w:sz="0" w:space="0" w:color="auto"/>
            <w:left w:val="none" w:sz="0" w:space="0" w:color="auto"/>
            <w:bottom w:val="none" w:sz="0" w:space="0" w:color="auto"/>
            <w:right w:val="none" w:sz="0" w:space="0" w:color="auto"/>
          </w:divBdr>
        </w:div>
        <w:div w:id="1994336795">
          <w:marLeft w:val="0"/>
          <w:marRight w:val="0"/>
          <w:marTop w:val="0"/>
          <w:marBottom w:val="0"/>
          <w:divBdr>
            <w:top w:val="none" w:sz="0" w:space="0" w:color="auto"/>
            <w:left w:val="none" w:sz="0" w:space="0" w:color="auto"/>
            <w:bottom w:val="none" w:sz="0" w:space="0" w:color="auto"/>
            <w:right w:val="none" w:sz="0" w:space="0" w:color="auto"/>
          </w:divBdr>
        </w:div>
        <w:div w:id="1994336796">
          <w:marLeft w:val="0"/>
          <w:marRight w:val="0"/>
          <w:marTop w:val="0"/>
          <w:marBottom w:val="0"/>
          <w:divBdr>
            <w:top w:val="none" w:sz="0" w:space="0" w:color="auto"/>
            <w:left w:val="none" w:sz="0" w:space="0" w:color="auto"/>
            <w:bottom w:val="none" w:sz="0" w:space="0" w:color="auto"/>
            <w:right w:val="none" w:sz="0" w:space="0" w:color="auto"/>
          </w:divBdr>
        </w:div>
        <w:div w:id="1994336799">
          <w:marLeft w:val="0"/>
          <w:marRight w:val="0"/>
          <w:marTop w:val="0"/>
          <w:marBottom w:val="0"/>
          <w:divBdr>
            <w:top w:val="none" w:sz="0" w:space="0" w:color="auto"/>
            <w:left w:val="none" w:sz="0" w:space="0" w:color="auto"/>
            <w:bottom w:val="none" w:sz="0" w:space="0" w:color="auto"/>
            <w:right w:val="none" w:sz="0" w:space="0" w:color="auto"/>
          </w:divBdr>
        </w:div>
      </w:divsChild>
    </w:div>
    <w:div w:id="1994336790">
      <w:marLeft w:val="0"/>
      <w:marRight w:val="0"/>
      <w:marTop w:val="0"/>
      <w:marBottom w:val="0"/>
      <w:divBdr>
        <w:top w:val="none" w:sz="0" w:space="0" w:color="auto"/>
        <w:left w:val="none" w:sz="0" w:space="0" w:color="auto"/>
        <w:bottom w:val="none" w:sz="0" w:space="0" w:color="auto"/>
        <w:right w:val="none" w:sz="0" w:space="0" w:color="auto"/>
      </w:divBdr>
      <w:divsChild>
        <w:div w:id="1994336789">
          <w:marLeft w:val="0"/>
          <w:marRight w:val="0"/>
          <w:marTop w:val="0"/>
          <w:marBottom w:val="0"/>
          <w:divBdr>
            <w:top w:val="none" w:sz="0" w:space="0" w:color="auto"/>
            <w:left w:val="none" w:sz="0" w:space="0" w:color="auto"/>
            <w:bottom w:val="none" w:sz="0" w:space="0" w:color="auto"/>
            <w:right w:val="none" w:sz="0" w:space="0" w:color="auto"/>
          </w:divBdr>
        </w:div>
        <w:div w:id="1994336793">
          <w:marLeft w:val="0"/>
          <w:marRight w:val="0"/>
          <w:marTop w:val="0"/>
          <w:marBottom w:val="0"/>
          <w:divBdr>
            <w:top w:val="none" w:sz="0" w:space="0" w:color="auto"/>
            <w:left w:val="none" w:sz="0" w:space="0" w:color="auto"/>
            <w:bottom w:val="none" w:sz="0" w:space="0" w:color="auto"/>
            <w:right w:val="none" w:sz="0" w:space="0" w:color="auto"/>
          </w:divBdr>
        </w:div>
        <w:div w:id="1994336797">
          <w:marLeft w:val="0"/>
          <w:marRight w:val="0"/>
          <w:marTop w:val="0"/>
          <w:marBottom w:val="0"/>
          <w:divBdr>
            <w:top w:val="none" w:sz="0" w:space="0" w:color="auto"/>
            <w:left w:val="none" w:sz="0" w:space="0" w:color="auto"/>
            <w:bottom w:val="none" w:sz="0" w:space="0" w:color="auto"/>
            <w:right w:val="none" w:sz="0" w:space="0" w:color="auto"/>
          </w:divBdr>
        </w:div>
        <w:div w:id="1994336798">
          <w:marLeft w:val="0"/>
          <w:marRight w:val="0"/>
          <w:marTop w:val="0"/>
          <w:marBottom w:val="0"/>
          <w:divBdr>
            <w:top w:val="none" w:sz="0" w:space="0" w:color="auto"/>
            <w:left w:val="none" w:sz="0" w:space="0" w:color="auto"/>
            <w:bottom w:val="none" w:sz="0" w:space="0" w:color="auto"/>
            <w:right w:val="none" w:sz="0" w:space="0" w:color="auto"/>
          </w:divBdr>
        </w:div>
        <w:div w:id="1994336800">
          <w:marLeft w:val="0"/>
          <w:marRight w:val="0"/>
          <w:marTop w:val="0"/>
          <w:marBottom w:val="0"/>
          <w:divBdr>
            <w:top w:val="none" w:sz="0" w:space="0" w:color="auto"/>
            <w:left w:val="none" w:sz="0" w:space="0" w:color="auto"/>
            <w:bottom w:val="none" w:sz="0" w:space="0" w:color="auto"/>
            <w:right w:val="none" w:sz="0" w:space="0" w:color="auto"/>
          </w:divBdr>
        </w:div>
        <w:div w:id="199433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2466</Words>
  <Characters>13318</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rania</cp:lastModifiedBy>
  <cp:revision>20</cp:revision>
  <cp:lastPrinted>2016-07-05T11:07:00Z</cp:lastPrinted>
  <dcterms:created xsi:type="dcterms:W3CDTF">2016-07-05T11:07:00Z</dcterms:created>
  <dcterms:modified xsi:type="dcterms:W3CDTF">2016-07-08T08:34:00Z</dcterms:modified>
</cp:coreProperties>
</file>